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E0D5F" w14:textId="77777777" w:rsidR="00BE547C" w:rsidRPr="00721D5C" w:rsidRDefault="00BE547C" w:rsidP="00FC17AE">
      <w:pPr>
        <w:pStyle w:val="Rubrik"/>
        <w:rPr>
          <w:rFonts w:ascii="Arial" w:hAnsi="Arial" w:cs="Arial"/>
          <w:color w:val="auto"/>
          <w:sz w:val="24"/>
          <w:szCs w:val="24"/>
        </w:rPr>
      </w:pPr>
      <w:r w:rsidRPr="00721D5C">
        <w:rPr>
          <w:rFonts w:ascii="Arial" w:hAnsi="Arial" w:cs="Arial"/>
          <w:color w:val="auto"/>
          <w:sz w:val="24"/>
          <w:szCs w:val="24"/>
        </w:rPr>
        <w:t>Naturerlebnisse</w:t>
      </w:r>
    </w:p>
    <w:p w14:paraId="77716059" w14:textId="77777777" w:rsidR="00BE547C" w:rsidRDefault="00BE547C" w:rsidP="00FC17AE">
      <w:pPr>
        <w:spacing w:after="0" w:line="240" w:lineRule="auto"/>
        <w:rPr>
          <w:rFonts w:ascii="Arial" w:hAnsi="Arial" w:cs="Arial"/>
          <w:sz w:val="20"/>
          <w:szCs w:val="20"/>
        </w:rPr>
      </w:pPr>
    </w:p>
    <w:p w14:paraId="1A487AD1" w14:textId="77777777" w:rsidR="00FC17AE" w:rsidRPr="00721D5C" w:rsidRDefault="00FC17AE" w:rsidP="00FC17AE">
      <w:pPr>
        <w:spacing w:after="0" w:line="240" w:lineRule="auto"/>
        <w:rPr>
          <w:rFonts w:ascii="Arial" w:hAnsi="Arial" w:cs="Arial"/>
          <w:sz w:val="20"/>
          <w:szCs w:val="20"/>
        </w:rPr>
      </w:pPr>
    </w:p>
    <w:p w14:paraId="7875D6A9" w14:textId="77777777" w:rsidR="00BE547C" w:rsidRPr="00721D5C" w:rsidRDefault="00BE547C" w:rsidP="00FC17AE">
      <w:pPr>
        <w:pStyle w:val="Bundesland"/>
        <w:spacing w:before="0" w:after="0" w:line="240" w:lineRule="auto"/>
        <w:rPr>
          <w:rFonts w:ascii="Arial" w:hAnsi="Arial" w:cs="Arial"/>
          <w:color w:val="C00000"/>
          <w:sz w:val="20"/>
          <w:szCs w:val="20"/>
        </w:rPr>
      </w:pPr>
      <w:r w:rsidRPr="00721D5C">
        <w:rPr>
          <w:rFonts w:ascii="Arial" w:hAnsi="Arial" w:cs="Arial"/>
          <w:color w:val="C00000"/>
          <w:sz w:val="20"/>
          <w:szCs w:val="20"/>
        </w:rPr>
        <w:t>Kärnten</w:t>
      </w:r>
    </w:p>
    <w:p w14:paraId="2F9807A8" w14:textId="77777777" w:rsidR="00FC17AE" w:rsidRDefault="00FC17AE" w:rsidP="00FC17AE">
      <w:pPr>
        <w:pStyle w:val="HighlightHeadline"/>
        <w:spacing w:line="240" w:lineRule="auto"/>
        <w:rPr>
          <w:rFonts w:ascii="Arial" w:hAnsi="Arial" w:cs="Arial"/>
          <w:color w:val="auto"/>
        </w:rPr>
      </w:pPr>
    </w:p>
    <w:p w14:paraId="5BB918F0" w14:textId="699C633D" w:rsidR="00BE547C" w:rsidRDefault="00BE547C" w:rsidP="00FC17AE">
      <w:pPr>
        <w:pStyle w:val="HighlightHeadline"/>
        <w:spacing w:line="240" w:lineRule="auto"/>
        <w:rPr>
          <w:rFonts w:ascii="Arial" w:hAnsi="Arial" w:cs="Arial"/>
          <w:color w:val="auto"/>
        </w:rPr>
      </w:pPr>
      <w:proofErr w:type="gramStart"/>
      <w:r w:rsidRPr="00721D5C">
        <w:rPr>
          <w:rFonts w:ascii="Arial" w:hAnsi="Arial" w:cs="Arial"/>
          <w:color w:val="auto"/>
        </w:rPr>
        <w:t>Cool</w:t>
      </w:r>
      <w:proofErr w:type="gramEnd"/>
      <w:r w:rsidRPr="00721D5C">
        <w:rPr>
          <w:rFonts w:ascii="Arial" w:hAnsi="Arial" w:cs="Arial"/>
          <w:color w:val="auto"/>
        </w:rPr>
        <w:t xml:space="preserve"> Down Places in Kärnten</w:t>
      </w:r>
    </w:p>
    <w:p w14:paraId="7181E8A5" w14:textId="77777777" w:rsidR="00FC17AE" w:rsidRPr="00721D5C" w:rsidRDefault="00FC17AE" w:rsidP="00FC17AE">
      <w:pPr>
        <w:pStyle w:val="HighlightHeadline"/>
        <w:spacing w:line="240" w:lineRule="auto"/>
        <w:rPr>
          <w:rFonts w:ascii="Arial" w:hAnsi="Arial" w:cs="Arial"/>
          <w:color w:val="auto"/>
        </w:rPr>
      </w:pPr>
    </w:p>
    <w:p w14:paraId="075C501B" w14:textId="3DC523A9" w:rsidR="008962E0" w:rsidRDefault="00BE547C" w:rsidP="00FC17AE">
      <w:pPr>
        <w:pStyle w:val="Flietext"/>
        <w:spacing w:before="0" w:after="0" w:line="240" w:lineRule="auto"/>
        <w:rPr>
          <w:rFonts w:ascii="Arial" w:hAnsi="Arial" w:cs="Arial"/>
          <w:color w:val="auto"/>
          <w:sz w:val="20"/>
          <w:szCs w:val="20"/>
        </w:rPr>
      </w:pPr>
      <w:r w:rsidRPr="00721D5C">
        <w:rPr>
          <w:rFonts w:ascii="Arial" w:hAnsi="Arial" w:cs="Arial"/>
          <w:color w:val="auto"/>
          <w:sz w:val="20"/>
          <w:szCs w:val="20"/>
        </w:rPr>
        <w:t xml:space="preserve">Die „KLAR! Regionen“ (Klimawandel-Anpassungsmodellregionen) in Kärnten haben gemeinsam mit den Bewohnerinnen und Bewohnern „Cool Down Places“ ausgewählt. Dabei handelt es sich um frei zugängliche, schattige Plätze in der Natur, an denen sich Menschen an heißen Sommertagen erholen und erfrischen können. Gleichzeitig vermitteln diese Plätze Informationen über die 17 Ziele für Nachhaltigkeit der Vereinten Nationen (SDGs). Zu den „Cool Down Places“ zählen in der Region Millstätter See – Bad Kleinkirchheim – Nockberge beispielsweise das Naturwunder </w:t>
      </w:r>
      <w:proofErr w:type="spellStart"/>
      <w:r w:rsidRPr="00721D5C">
        <w:rPr>
          <w:rFonts w:ascii="Arial" w:hAnsi="Arial" w:cs="Arial"/>
          <w:color w:val="auto"/>
          <w:sz w:val="20"/>
          <w:szCs w:val="20"/>
        </w:rPr>
        <w:t>Tiebelquellen</w:t>
      </w:r>
      <w:proofErr w:type="spellEnd"/>
      <w:r w:rsidRPr="00721D5C">
        <w:rPr>
          <w:rFonts w:ascii="Arial" w:hAnsi="Arial" w:cs="Arial"/>
          <w:color w:val="auto"/>
          <w:sz w:val="20"/>
          <w:szCs w:val="20"/>
        </w:rPr>
        <w:t xml:space="preserve">, der </w:t>
      </w:r>
      <w:proofErr w:type="spellStart"/>
      <w:r w:rsidRPr="00721D5C">
        <w:rPr>
          <w:rFonts w:ascii="Arial" w:hAnsi="Arial" w:cs="Arial"/>
          <w:color w:val="auto"/>
          <w:sz w:val="20"/>
          <w:szCs w:val="20"/>
        </w:rPr>
        <w:t>Schluchtweg</w:t>
      </w:r>
      <w:proofErr w:type="spellEnd"/>
      <w:r w:rsidRPr="00721D5C">
        <w:rPr>
          <w:rFonts w:ascii="Arial" w:hAnsi="Arial" w:cs="Arial"/>
          <w:color w:val="auto"/>
          <w:sz w:val="20"/>
          <w:szCs w:val="20"/>
        </w:rPr>
        <w:t xml:space="preserve"> bei Millstatt, das St. </w:t>
      </w:r>
      <w:proofErr w:type="spellStart"/>
      <w:r w:rsidRPr="00721D5C">
        <w:rPr>
          <w:rFonts w:ascii="Arial" w:hAnsi="Arial" w:cs="Arial"/>
          <w:color w:val="auto"/>
          <w:sz w:val="20"/>
          <w:szCs w:val="20"/>
        </w:rPr>
        <w:t>Lorenzener</w:t>
      </w:r>
      <w:proofErr w:type="spellEnd"/>
      <w:r w:rsidRPr="00721D5C">
        <w:rPr>
          <w:rFonts w:ascii="Arial" w:hAnsi="Arial" w:cs="Arial"/>
          <w:color w:val="auto"/>
          <w:sz w:val="20"/>
          <w:szCs w:val="20"/>
        </w:rPr>
        <w:t xml:space="preserve"> Hochmoor und kleine Seen wie der </w:t>
      </w:r>
      <w:proofErr w:type="spellStart"/>
      <w:r w:rsidRPr="00721D5C">
        <w:rPr>
          <w:rFonts w:ascii="Arial" w:hAnsi="Arial" w:cs="Arial"/>
          <w:color w:val="auto"/>
          <w:sz w:val="20"/>
          <w:szCs w:val="20"/>
        </w:rPr>
        <w:t>Urbansee</w:t>
      </w:r>
      <w:proofErr w:type="spellEnd"/>
      <w:r w:rsidRPr="00721D5C">
        <w:rPr>
          <w:rFonts w:ascii="Arial" w:hAnsi="Arial" w:cs="Arial"/>
          <w:color w:val="auto"/>
          <w:sz w:val="20"/>
          <w:szCs w:val="20"/>
        </w:rPr>
        <w:t xml:space="preserve">. </w:t>
      </w:r>
      <w:r w:rsidR="008962E0">
        <w:rPr>
          <w:rFonts w:ascii="Arial" w:hAnsi="Arial" w:cs="Arial"/>
          <w:color w:val="auto"/>
          <w:sz w:val="20"/>
          <w:szCs w:val="20"/>
        </w:rPr>
        <w:br/>
      </w:r>
      <w:hyperlink r:id="rId6" w:history="1">
        <w:r w:rsidR="008962E0" w:rsidRPr="00E17AA0">
          <w:rPr>
            <w:rStyle w:val="Hyperlink"/>
            <w:rFonts w:ascii="Arial" w:hAnsi="Arial" w:cs="Arial"/>
            <w:sz w:val="20"/>
            <w:szCs w:val="20"/>
          </w:rPr>
          <w:t>https://www.seeundberg.at/cool-down/</w:t>
        </w:r>
      </w:hyperlink>
      <w:r w:rsidR="008962E0">
        <w:rPr>
          <w:rFonts w:ascii="Arial" w:hAnsi="Arial" w:cs="Arial"/>
          <w:color w:val="auto"/>
          <w:sz w:val="20"/>
          <w:szCs w:val="20"/>
        </w:rPr>
        <w:t xml:space="preserve"> </w:t>
      </w:r>
    </w:p>
    <w:p w14:paraId="38CF7733" w14:textId="77777777" w:rsidR="00FC17AE" w:rsidRDefault="00FC17AE" w:rsidP="00FC17AE">
      <w:pPr>
        <w:pStyle w:val="Flietext"/>
        <w:spacing w:before="0" w:after="0" w:line="240" w:lineRule="auto"/>
        <w:rPr>
          <w:rFonts w:ascii="Arial" w:hAnsi="Arial" w:cs="Arial"/>
          <w:color w:val="auto"/>
          <w:sz w:val="20"/>
          <w:szCs w:val="20"/>
        </w:rPr>
      </w:pPr>
    </w:p>
    <w:p w14:paraId="0B229B46" w14:textId="77777777" w:rsidR="00FC17AE" w:rsidRDefault="00FC17AE" w:rsidP="00FC17AE">
      <w:pPr>
        <w:pStyle w:val="Flietext"/>
        <w:spacing w:before="0" w:after="0" w:line="240" w:lineRule="auto"/>
        <w:rPr>
          <w:rFonts w:ascii="Arial" w:hAnsi="Arial" w:cs="Arial"/>
          <w:color w:val="auto"/>
          <w:sz w:val="20"/>
          <w:szCs w:val="20"/>
        </w:rPr>
      </w:pPr>
    </w:p>
    <w:p w14:paraId="1522395A" w14:textId="316D8E65" w:rsidR="00BE547C" w:rsidRPr="00721D5C" w:rsidRDefault="00BE547C" w:rsidP="00FC17AE">
      <w:pPr>
        <w:pStyle w:val="Bundesland"/>
        <w:spacing w:before="0" w:after="0" w:line="240" w:lineRule="auto"/>
        <w:rPr>
          <w:rFonts w:ascii="Arial" w:hAnsi="Arial" w:cs="Arial"/>
          <w:color w:val="C00000"/>
          <w:sz w:val="20"/>
          <w:szCs w:val="20"/>
        </w:rPr>
      </w:pPr>
      <w:r w:rsidRPr="00721D5C">
        <w:rPr>
          <w:rFonts w:ascii="Arial" w:hAnsi="Arial" w:cs="Arial"/>
          <w:color w:val="C00000"/>
          <w:sz w:val="20"/>
          <w:szCs w:val="20"/>
        </w:rPr>
        <w:t>Niederösterreich</w:t>
      </w:r>
    </w:p>
    <w:p w14:paraId="519C0CDE" w14:textId="77777777" w:rsidR="00FC17AE" w:rsidRDefault="00FC17AE" w:rsidP="00FC17AE">
      <w:pPr>
        <w:pStyle w:val="Headline"/>
        <w:spacing w:line="240" w:lineRule="auto"/>
        <w:rPr>
          <w:rFonts w:ascii="Arial" w:hAnsi="Arial" w:cs="Arial"/>
          <w:color w:val="auto"/>
        </w:rPr>
      </w:pPr>
    </w:p>
    <w:p w14:paraId="5CFEFDF9" w14:textId="49AB745E" w:rsidR="00BE547C" w:rsidRDefault="00BE547C" w:rsidP="00FC17AE">
      <w:pPr>
        <w:pStyle w:val="Headline"/>
        <w:spacing w:line="240" w:lineRule="auto"/>
        <w:rPr>
          <w:rFonts w:ascii="Arial" w:hAnsi="Arial" w:cs="Arial"/>
          <w:color w:val="auto"/>
        </w:rPr>
      </w:pPr>
      <w:r w:rsidRPr="00721D5C">
        <w:rPr>
          <w:rFonts w:ascii="Arial" w:hAnsi="Arial" w:cs="Arial"/>
          <w:color w:val="auto"/>
        </w:rPr>
        <w:t>Neue Einblicke im Nationalpark Donau-Auen</w:t>
      </w:r>
    </w:p>
    <w:p w14:paraId="12C3BBE9" w14:textId="77777777" w:rsidR="00FC17AE" w:rsidRPr="00721D5C" w:rsidRDefault="00FC17AE" w:rsidP="00FC17AE">
      <w:pPr>
        <w:pStyle w:val="Headline"/>
        <w:spacing w:line="240" w:lineRule="auto"/>
        <w:rPr>
          <w:rFonts w:ascii="Arial" w:hAnsi="Arial" w:cs="Arial"/>
          <w:color w:val="auto"/>
        </w:rPr>
      </w:pPr>
    </w:p>
    <w:p w14:paraId="5E40BEFE" w14:textId="5BAFBCB6" w:rsidR="008962E0" w:rsidRDefault="00BE547C" w:rsidP="00FC17AE">
      <w:pPr>
        <w:pStyle w:val="Flietext"/>
        <w:spacing w:before="0" w:after="0" w:line="240" w:lineRule="auto"/>
        <w:rPr>
          <w:rFonts w:ascii="Arial" w:hAnsi="Arial" w:cs="Arial"/>
          <w:color w:val="auto"/>
          <w:sz w:val="20"/>
          <w:szCs w:val="20"/>
        </w:rPr>
      </w:pPr>
      <w:r w:rsidRPr="00721D5C">
        <w:rPr>
          <w:rFonts w:ascii="Arial" w:hAnsi="Arial" w:cs="Arial"/>
          <w:color w:val="auto"/>
          <w:sz w:val="20"/>
          <w:szCs w:val="20"/>
        </w:rPr>
        <w:t xml:space="preserve">Seit Ende März 2025 gibt es im Nationalpark Donau-Auen rund um das Nationalpark-Zentrum </w:t>
      </w:r>
      <w:proofErr w:type="spellStart"/>
      <w:r w:rsidRPr="00721D5C">
        <w:rPr>
          <w:rFonts w:ascii="Arial" w:hAnsi="Arial" w:cs="Arial"/>
          <w:color w:val="auto"/>
          <w:sz w:val="20"/>
          <w:szCs w:val="20"/>
        </w:rPr>
        <w:t>schlossORTH</w:t>
      </w:r>
      <w:proofErr w:type="spellEnd"/>
      <w:r w:rsidRPr="00721D5C">
        <w:rPr>
          <w:rFonts w:ascii="Arial" w:hAnsi="Arial" w:cs="Arial"/>
          <w:color w:val="auto"/>
          <w:sz w:val="20"/>
          <w:szCs w:val="20"/>
        </w:rPr>
        <w:t xml:space="preserve"> einige Neuerungen. Auf der Schlossinsel bietet ein neuer, überdachter Unterstand vor allem Schulklassen die Möglichkeit, die Flusslandschaft genauer unter die Lupe zu nehmen. Der Nationalpark hat zudem sein barrierefreies Angebot erweitert: Für sehbehinderte Menschen gibt es zusätzliche 3D-Modelle. Neue Audiostationen und Informationen in Leichter Sprache ergänzen den Service.</w:t>
      </w:r>
      <w:r w:rsidR="008962E0">
        <w:rPr>
          <w:rFonts w:ascii="Arial" w:hAnsi="Arial" w:cs="Arial"/>
          <w:color w:val="auto"/>
          <w:sz w:val="20"/>
          <w:szCs w:val="20"/>
        </w:rPr>
        <w:br/>
      </w:r>
      <w:hyperlink r:id="rId7" w:history="1">
        <w:r w:rsidR="008962E0" w:rsidRPr="00E17AA0">
          <w:rPr>
            <w:rStyle w:val="Hyperlink"/>
            <w:rFonts w:ascii="Arial" w:hAnsi="Arial" w:cs="Arial"/>
            <w:sz w:val="20"/>
            <w:szCs w:val="20"/>
          </w:rPr>
          <w:t>https://www.donauauen.at/</w:t>
        </w:r>
      </w:hyperlink>
      <w:r w:rsidR="008962E0">
        <w:rPr>
          <w:rFonts w:ascii="Arial" w:hAnsi="Arial" w:cs="Arial"/>
          <w:color w:val="auto"/>
          <w:sz w:val="20"/>
          <w:szCs w:val="20"/>
        </w:rPr>
        <w:t xml:space="preserve"> </w:t>
      </w:r>
    </w:p>
    <w:p w14:paraId="4D3B7F32" w14:textId="77777777" w:rsidR="00FC17AE" w:rsidRDefault="00FC17AE" w:rsidP="00FC17AE">
      <w:pPr>
        <w:pStyle w:val="Flietext"/>
        <w:spacing w:before="0" w:after="0" w:line="240" w:lineRule="auto"/>
        <w:rPr>
          <w:rFonts w:ascii="Arial" w:hAnsi="Arial" w:cs="Arial"/>
          <w:color w:val="auto"/>
          <w:sz w:val="20"/>
          <w:szCs w:val="20"/>
        </w:rPr>
      </w:pPr>
    </w:p>
    <w:p w14:paraId="460C3D47" w14:textId="77777777" w:rsidR="00FC17AE" w:rsidRDefault="00FC17AE" w:rsidP="00FC17AE">
      <w:pPr>
        <w:pStyle w:val="Flietext"/>
        <w:spacing w:before="0" w:after="0" w:line="240" w:lineRule="auto"/>
        <w:rPr>
          <w:rFonts w:ascii="Arial" w:hAnsi="Arial" w:cs="Arial"/>
          <w:color w:val="auto"/>
          <w:sz w:val="20"/>
          <w:szCs w:val="20"/>
        </w:rPr>
      </w:pPr>
    </w:p>
    <w:p w14:paraId="0121C894" w14:textId="5E97B89D" w:rsidR="00BE547C" w:rsidRPr="00721D5C" w:rsidRDefault="00BE547C" w:rsidP="00FC17AE">
      <w:pPr>
        <w:pStyle w:val="Bundesland"/>
        <w:spacing w:before="0" w:after="0" w:line="240" w:lineRule="auto"/>
        <w:rPr>
          <w:rFonts w:ascii="Arial" w:hAnsi="Arial" w:cs="Arial"/>
          <w:color w:val="C00000"/>
          <w:sz w:val="20"/>
          <w:szCs w:val="20"/>
        </w:rPr>
      </w:pPr>
      <w:proofErr w:type="spellStart"/>
      <w:r w:rsidRPr="00721D5C">
        <w:rPr>
          <w:rFonts w:ascii="Arial" w:hAnsi="Arial" w:cs="Arial"/>
          <w:color w:val="C00000"/>
          <w:sz w:val="20"/>
          <w:szCs w:val="20"/>
        </w:rPr>
        <w:t>SalzburgerLand</w:t>
      </w:r>
      <w:proofErr w:type="spellEnd"/>
    </w:p>
    <w:p w14:paraId="6FCD41D3" w14:textId="77777777" w:rsidR="00FC17AE" w:rsidRDefault="00FC17AE" w:rsidP="00FC17AE">
      <w:pPr>
        <w:pStyle w:val="Headline"/>
        <w:spacing w:line="240" w:lineRule="auto"/>
        <w:rPr>
          <w:rFonts w:ascii="Arial" w:hAnsi="Arial" w:cs="Arial"/>
          <w:color w:val="auto"/>
        </w:rPr>
      </w:pPr>
    </w:p>
    <w:p w14:paraId="081892D6" w14:textId="7D92477B" w:rsidR="00BE547C" w:rsidRDefault="00BE547C" w:rsidP="00FC17AE">
      <w:pPr>
        <w:pStyle w:val="Headline"/>
        <w:spacing w:line="240" w:lineRule="auto"/>
        <w:rPr>
          <w:rFonts w:ascii="Arial" w:hAnsi="Arial" w:cs="Arial"/>
          <w:color w:val="auto"/>
        </w:rPr>
      </w:pPr>
      <w:r w:rsidRPr="00721D5C">
        <w:rPr>
          <w:rFonts w:ascii="Arial" w:hAnsi="Arial" w:cs="Arial"/>
          <w:color w:val="auto"/>
        </w:rPr>
        <w:t>Alpakapicknick am Königshof</w:t>
      </w:r>
    </w:p>
    <w:p w14:paraId="6A3B4F75" w14:textId="77777777" w:rsidR="00FC17AE" w:rsidRPr="00721D5C" w:rsidRDefault="00FC17AE" w:rsidP="00FC17AE">
      <w:pPr>
        <w:pStyle w:val="Headline"/>
        <w:spacing w:line="240" w:lineRule="auto"/>
        <w:rPr>
          <w:rFonts w:ascii="Arial" w:hAnsi="Arial" w:cs="Arial"/>
          <w:color w:val="auto"/>
        </w:rPr>
      </w:pPr>
    </w:p>
    <w:p w14:paraId="3A37C97B" w14:textId="5705B89F" w:rsidR="008962E0" w:rsidRPr="008962E0" w:rsidRDefault="00BE547C" w:rsidP="00FC17AE">
      <w:pPr>
        <w:pStyle w:val="Flietext"/>
        <w:spacing w:before="0" w:after="0" w:line="240" w:lineRule="auto"/>
        <w:rPr>
          <w:rStyle w:val="Hyperlink"/>
        </w:rPr>
      </w:pPr>
      <w:r w:rsidRPr="00721D5C">
        <w:rPr>
          <w:rFonts w:ascii="Arial" w:hAnsi="Arial" w:cs="Arial"/>
          <w:color w:val="auto"/>
          <w:sz w:val="20"/>
          <w:szCs w:val="20"/>
        </w:rPr>
        <w:t xml:space="preserve">Rund 20 Alpakas leben auf dem Königshof von Familie König-Hirst in Eben im Pongau. Seit Jahren bietet die Familie Wanderungen in Begleitung von Alpakas und Hofbesichtigungen an. Ab dem Sommer 2025 können </w:t>
      </w:r>
      <w:proofErr w:type="spellStart"/>
      <w:proofErr w:type="gramStart"/>
      <w:r w:rsidRPr="00721D5C">
        <w:rPr>
          <w:rFonts w:ascii="Arial" w:hAnsi="Arial" w:cs="Arial"/>
          <w:color w:val="auto"/>
          <w:sz w:val="20"/>
          <w:szCs w:val="20"/>
        </w:rPr>
        <w:t>Hofbesucher:innen</w:t>
      </w:r>
      <w:proofErr w:type="spellEnd"/>
      <w:proofErr w:type="gramEnd"/>
      <w:r w:rsidRPr="00721D5C">
        <w:rPr>
          <w:rFonts w:ascii="Arial" w:hAnsi="Arial" w:cs="Arial"/>
          <w:color w:val="auto"/>
          <w:sz w:val="20"/>
          <w:szCs w:val="20"/>
        </w:rPr>
        <w:t xml:space="preserve"> außerdem ein liebevoll vorbereitetes Picknick genießen. Umgeben von Alpakas speisen die Gäste die bäuerlichen Köstlichkeiten auf einem gemütlichen Plätzchen auf einer Wiese nahe dem Hof.</w:t>
      </w:r>
      <w:r w:rsidR="008962E0">
        <w:rPr>
          <w:rFonts w:ascii="Arial" w:hAnsi="Arial" w:cs="Arial"/>
          <w:color w:val="auto"/>
          <w:sz w:val="20"/>
          <w:szCs w:val="20"/>
        </w:rPr>
        <w:br/>
      </w:r>
      <w:hyperlink r:id="rId8" w:history="1">
        <w:r w:rsidR="008962E0" w:rsidRPr="008962E0">
          <w:rPr>
            <w:rStyle w:val="Hyperlink"/>
            <w:rFonts w:ascii="Arial" w:hAnsi="Arial" w:cs="Arial"/>
            <w:sz w:val="20"/>
            <w:szCs w:val="20"/>
          </w:rPr>
          <w:t>https://www.koenigshof-alpaca.at/</w:t>
        </w:r>
      </w:hyperlink>
    </w:p>
    <w:p w14:paraId="2D12F3BF" w14:textId="77777777" w:rsidR="008962E0" w:rsidRDefault="008962E0" w:rsidP="00FC17AE">
      <w:pPr>
        <w:pStyle w:val="HighlightHeadline"/>
        <w:spacing w:line="240" w:lineRule="auto"/>
        <w:rPr>
          <w:rFonts w:ascii="Arial" w:hAnsi="Arial" w:cs="Arial"/>
          <w:color w:val="auto"/>
        </w:rPr>
      </w:pPr>
    </w:p>
    <w:p w14:paraId="57DBAFEA" w14:textId="2589A886" w:rsidR="00BE547C" w:rsidRDefault="00BE547C" w:rsidP="00FC17AE">
      <w:pPr>
        <w:pStyle w:val="HighlightHeadline"/>
        <w:spacing w:line="240" w:lineRule="auto"/>
        <w:rPr>
          <w:rFonts w:ascii="Arial" w:hAnsi="Arial" w:cs="Arial"/>
          <w:color w:val="auto"/>
        </w:rPr>
      </w:pPr>
      <w:r w:rsidRPr="00721D5C">
        <w:rPr>
          <w:rFonts w:ascii="Arial" w:hAnsi="Arial" w:cs="Arial"/>
          <w:color w:val="auto"/>
        </w:rPr>
        <w:t>Europas größte Wasserfälle feiern</w:t>
      </w:r>
    </w:p>
    <w:p w14:paraId="1F36CD3B" w14:textId="77777777" w:rsidR="00FC17AE" w:rsidRPr="00721D5C" w:rsidRDefault="00FC17AE" w:rsidP="00FC17AE">
      <w:pPr>
        <w:pStyle w:val="HighlightHeadline"/>
        <w:spacing w:line="240" w:lineRule="auto"/>
        <w:rPr>
          <w:rFonts w:ascii="Arial" w:hAnsi="Arial" w:cs="Arial"/>
          <w:color w:val="auto"/>
        </w:rPr>
      </w:pPr>
    </w:p>
    <w:p w14:paraId="61922EBE" w14:textId="3B4542BC" w:rsidR="008962E0" w:rsidRDefault="00BE547C" w:rsidP="00FC17AE">
      <w:pPr>
        <w:pStyle w:val="Flietext"/>
        <w:spacing w:before="0" w:after="0" w:line="240" w:lineRule="auto"/>
      </w:pPr>
      <w:r w:rsidRPr="00721D5C">
        <w:rPr>
          <w:rFonts w:ascii="Arial" w:hAnsi="Arial" w:cs="Arial"/>
          <w:color w:val="auto"/>
          <w:sz w:val="20"/>
          <w:szCs w:val="20"/>
        </w:rPr>
        <w:t xml:space="preserve">Die </w:t>
      </w:r>
      <w:proofErr w:type="spellStart"/>
      <w:r w:rsidRPr="00721D5C">
        <w:rPr>
          <w:rFonts w:ascii="Arial" w:hAnsi="Arial" w:cs="Arial"/>
          <w:color w:val="auto"/>
          <w:sz w:val="20"/>
          <w:szCs w:val="20"/>
        </w:rPr>
        <w:t>Krimmler</w:t>
      </w:r>
      <w:proofErr w:type="spellEnd"/>
      <w:r w:rsidRPr="00721D5C">
        <w:rPr>
          <w:rFonts w:ascii="Arial" w:hAnsi="Arial" w:cs="Arial"/>
          <w:color w:val="auto"/>
          <w:sz w:val="20"/>
          <w:szCs w:val="20"/>
        </w:rPr>
        <w:t xml:space="preserve"> </w:t>
      </w:r>
      <w:proofErr w:type="spellStart"/>
      <w:r w:rsidRPr="00721D5C">
        <w:rPr>
          <w:rFonts w:ascii="Arial" w:hAnsi="Arial" w:cs="Arial"/>
          <w:color w:val="auto"/>
          <w:sz w:val="20"/>
          <w:szCs w:val="20"/>
        </w:rPr>
        <w:t>WasserWelten</w:t>
      </w:r>
      <w:proofErr w:type="spellEnd"/>
      <w:r w:rsidRPr="00721D5C">
        <w:rPr>
          <w:rFonts w:ascii="Arial" w:hAnsi="Arial" w:cs="Arial"/>
          <w:color w:val="auto"/>
          <w:sz w:val="20"/>
          <w:szCs w:val="20"/>
        </w:rPr>
        <w:t xml:space="preserve"> feiern in diesem Jahr ihr 25-jähriges Bestehen und eröffnen am 20. Mai 2025 mit neuen Attraktionen. Von der Geschichte erzählt auf eindrucksvolle Weise das neue </w:t>
      </w:r>
      <w:proofErr w:type="spellStart"/>
      <w:r w:rsidRPr="00721D5C">
        <w:rPr>
          <w:rFonts w:ascii="Arial" w:hAnsi="Arial" w:cs="Arial"/>
          <w:color w:val="auto"/>
          <w:sz w:val="20"/>
          <w:szCs w:val="20"/>
        </w:rPr>
        <w:t>WasserWelten</w:t>
      </w:r>
      <w:proofErr w:type="spellEnd"/>
      <w:r w:rsidRPr="00721D5C">
        <w:rPr>
          <w:rFonts w:ascii="Arial" w:hAnsi="Arial" w:cs="Arial"/>
          <w:color w:val="auto"/>
          <w:sz w:val="20"/>
          <w:szCs w:val="20"/>
        </w:rPr>
        <w:t xml:space="preserve">-Kino. Ein humorvoller Wassertropfen nimmt die Zuschauenden mit auf die Reise von seiner Entstehung bis zu seinen Abenteuern in den </w:t>
      </w:r>
      <w:proofErr w:type="spellStart"/>
      <w:r w:rsidRPr="00721D5C">
        <w:rPr>
          <w:rFonts w:ascii="Arial" w:hAnsi="Arial" w:cs="Arial"/>
          <w:color w:val="auto"/>
          <w:sz w:val="20"/>
          <w:szCs w:val="20"/>
        </w:rPr>
        <w:t>Krimmler</w:t>
      </w:r>
      <w:proofErr w:type="spellEnd"/>
      <w:r w:rsidRPr="00721D5C">
        <w:rPr>
          <w:rFonts w:ascii="Arial" w:hAnsi="Arial" w:cs="Arial"/>
          <w:color w:val="auto"/>
          <w:sz w:val="20"/>
          <w:szCs w:val="20"/>
        </w:rPr>
        <w:t xml:space="preserve"> Wasserfällen – </w:t>
      </w:r>
      <w:proofErr w:type="gramStart"/>
      <w:r w:rsidRPr="00721D5C">
        <w:rPr>
          <w:rFonts w:ascii="Arial" w:hAnsi="Arial" w:cs="Arial"/>
          <w:color w:val="auto"/>
          <w:sz w:val="20"/>
          <w:szCs w:val="20"/>
        </w:rPr>
        <w:t>den größten Europas</w:t>
      </w:r>
      <w:proofErr w:type="gramEnd"/>
      <w:r w:rsidRPr="00721D5C">
        <w:rPr>
          <w:rFonts w:ascii="Arial" w:hAnsi="Arial" w:cs="Arial"/>
          <w:color w:val="auto"/>
          <w:sz w:val="20"/>
          <w:szCs w:val="20"/>
        </w:rPr>
        <w:t xml:space="preserve">. Im neuen Wasserwunderpark tauchen </w:t>
      </w:r>
      <w:proofErr w:type="spellStart"/>
      <w:proofErr w:type="gramStart"/>
      <w:r w:rsidRPr="00721D5C">
        <w:rPr>
          <w:rFonts w:ascii="Arial" w:hAnsi="Arial" w:cs="Arial"/>
          <w:color w:val="auto"/>
          <w:sz w:val="20"/>
          <w:szCs w:val="20"/>
        </w:rPr>
        <w:t>Besucher:innen</w:t>
      </w:r>
      <w:proofErr w:type="spellEnd"/>
      <w:proofErr w:type="gramEnd"/>
      <w:r w:rsidRPr="00721D5C">
        <w:rPr>
          <w:rFonts w:ascii="Arial" w:hAnsi="Arial" w:cs="Arial"/>
          <w:color w:val="auto"/>
          <w:sz w:val="20"/>
          <w:szCs w:val="20"/>
        </w:rPr>
        <w:t xml:space="preserve"> in die magische Welt des Wassers ein. 25 interaktive Stationen regen zum Staunen, Spielen und Entdecken an. Zu sehen gibt es unter anderem Installationen, die optische Illusionen erzeugen, sowie Licht- und Farbenspiele. Kinder begleitet der kleine Wassertropfen „Wassili“ spielerisch und mit einigen Rätselaufgaben durch den Wasserwunderpark.</w:t>
      </w:r>
      <w:r w:rsidR="008962E0">
        <w:rPr>
          <w:rFonts w:ascii="Arial" w:hAnsi="Arial" w:cs="Arial"/>
          <w:color w:val="auto"/>
          <w:sz w:val="20"/>
          <w:szCs w:val="20"/>
        </w:rPr>
        <w:br/>
      </w:r>
      <w:hyperlink r:id="rId9" w:history="1">
        <w:r w:rsidR="008962E0" w:rsidRPr="00E17AA0">
          <w:rPr>
            <w:rStyle w:val="Hyperlink"/>
            <w:rFonts w:ascii="Arial" w:hAnsi="Arial" w:cs="Arial"/>
            <w:sz w:val="20"/>
            <w:szCs w:val="20"/>
          </w:rPr>
          <w:t>https://www.krimmler-wasserwelten.at</w:t>
        </w:r>
      </w:hyperlink>
    </w:p>
    <w:p w14:paraId="1273D873" w14:textId="77777777" w:rsidR="00FC17AE" w:rsidRDefault="00FC17AE" w:rsidP="00FC17AE">
      <w:pPr>
        <w:pStyle w:val="Flietext"/>
        <w:spacing w:before="0" w:after="0" w:line="240" w:lineRule="auto"/>
      </w:pPr>
    </w:p>
    <w:p w14:paraId="1549B2D8" w14:textId="77777777" w:rsidR="00FC17AE" w:rsidRDefault="00FC17AE" w:rsidP="00FC17AE">
      <w:pPr>
        <w:pStyle w:val="Flietext"/>
        <w:spacing w:before="0" w:after="0" w:line="240" w:lineRule="auto"/>
        <w:rPr>
          <w:rFonts w:ascii="Arial" w:hAnsi="Arial" w:cs="Arial"/>
          <w:color w:val="auto"/>
          <w:sz w:val="20"/>
          <w:szCs w:val="20"/>
        </w:rPr>
      </w:pPr>
    </w:p>
    <w:p w14:paraId="1EC37626" w14:textId="475EC490" w:rsidR="00BE547C" w:rsidRPr="00721D5C" w:rsidRDefault="00BE547C" w:rsidP="00FC17AE">
      <w:pPr>
        <w:pStyle w:val="Bundesland"/>
        <w:spacing w:before="0" w:after="0" w:line="240" w:lineRule="auto"/>
        <w:rPr>
          <w:rFonts w:ascii="Arial" w:hAnsi="Arial" w:cs="Arial"/>
          <w:color w:val="C00000"/>
          <w:sz w:val="20"/>
          <w:szCs w:val="20"/>
        </w:rPr>
      </w:pPr>
      <w:r w:rsidRPr="00721D5C">
        <w:rPr>
          <w:rFonts w:ascii="Arial" w:hAnsi="Arial" w:cs="Arial"/>
          <w:color w:val="C00000"/>
          <w:sz w:val="20"/>
          <w:szCs w:val="20"/>
        </w:rPr>
        <w:t>Steiermark</w:t>
      </w:r>
    </w:p>
    <w:p w14:paraId="4EE0957E" w14:textId="77777777" w:rsidR="00FC17AE" w:rsidRDefault="00FC17AE" w:rsidP="00FC17AE">
      <w:pPr>
        <w:pStyle w:val="Headline"/>
        <w:spacing w:line="240" w:lineRule="auto"/>
        <w:rPr>
          <w:rFonts w:ascii="Arial" w:hAnsi="Arial" w:cs="Arial"/>
          <w:color w:val="auto"/>
        </w:rPr>
      </w:pPr>
    </w:p>
    <w:p w14:paraId="4B985ABC" w14:textId="19A7A138" w:rsidR="00BE547C" w:rsidRDefault="00BE547C" w:rsidP="00FC17AE">
      <w:pPr>
        <w:pStyle w:val="Headline"/>
        <w:spacing w:line="240" w:lineRule="auto"/>
        <w:rPr>
          <w:rFonts w:ascii="Arial" w:hAnsi="Arial" w:cs="Arial"/>
          <w:color w:val="auto"/>
        </w:rPr>
      </w:pPr>
      <w:r w:rsidRPr="00721D5C">
        <w:rPr>
          <w:rFonts w:ascii="Arial" w:hAnsi="Arial" w:cs="Arial"/>
          <w:color w:val="auto"/>
        </w:rPr>
        <w:t>Erlebniswelt Fürstenfeld</w:t>
      </w:r>
    </w:p>
    <w:p w14:paraId="153028C7" w14:textId="77777777" w:rsidR="00FC17AE" w:rsidRPr="00721D5C" w:rsidRDefault="00FC17AE" w:rsidP="00FC17AE">
      <w:pPr>
        <w:pStyle w:val="Headline"/>
        <w:spacing w:line="240" w:lineRule="auto"/>
        <w:rPr>
          <w:rFonts w:ascii="Arial" w:hAnsi="Arial" w:cs="Arial"/>
          <w:color w:val="auto"/>
        </w:rPr>
      </w:pPr>
    </w:p>
    <w:p w14:paraId="27F1CB6F" w14:textId="5349A4E4" w:rsidR="00721D5C" w:rsidRPr="008962E0" w:rsidRDefault="00BE547C" w:rsidP="00FC17AE">
      <w:pPr>
        <w:pStyle w:val="Flietext"/>
        <w:spacing w:before="0" w:after="0" w:line="240" w:lineRule="auto"/>
        <w:rPr>
          <w:rStyle w:val="Hyperlink"/>
        </w:rPr>
      </w:pPr>
      <w:r w:rsidRPr="00721D5C">
        <w:rPr>
          <w:rFonts w:ascii="Arial" w:hAnsi="Arial" w:cs="Arial"/>
          <w:color w:val="auto"/>
          <w:sz w:val="20"/>
          <w:szCs w:val="20"/>
        </w:rPr>
        <w:t xml:space="preserve">Seit März 2025 ist die Erlebniswelt in Fürstenfeld geöffnet. Das Freizeitgelände erstreckt sich über Wiesen und Wald. Es umfasst drei Bereiche: einen </w:t>
      </w:r>
      <w:proofErr w:type="spellStart"/>
      <w:r w:rsidRPr="00721D5C">
        <w:rPr>
          <w:rFonts w:ascii="Arial" w:hAnsi="Arial" w:cs="Arial"/>
          <w:color w:val="auto"/>
          <w:sz w:val="20"/>
          <w:szCs w:val="20"/>
        </w:rPr>
        <w:t>Motorikpark</w:t>
      </w:r>
      <w:proofErr w:type="spellEnd"/>
      <w:r w:rsidRPr="00721D5C">
        <w:rPr>
          <w:rFonts w:ascii="Arial" w:hAnsi="Arial" w:cs="Arial"/>
          <w:color w:val="auto"/>
          <w:sz w:val="20"/>
          <w:szCs w:val="20"/>
        </w:rPr>
        <w:t xml:space="preserve"> mit 22 Bewegungsstationen für naturbegeisterte </w:t>
      </w:r>
      <w:proofErr w:type="spellStart"/>
      <w:proofErr w:type="gramStart"/>
      <w:r w:rsidRPr="00721D5C">
        <w:rPr>
          <w:rFonts w:ascii="Arial" w:hAnsi="Arial" w:cs="Arial"/>
          <w:color w:val="auto"/>
          <w:sz w:val="20"/>
          <w:szCs w:val="20"/>
        </w:rPr>
        <w:t>Besucher:innen</w:t>
      </w:r>
      <w:proofErr w:type="spellEnd"/>
      <w:proofErr w:type="gramEnd"/>
      <w:r w:rsidRPr="00721D5C">
        <w:rPr>
          <w:rFonts w:ascii="Arial" w:hAnsi="Arial" w:cs="Arial"/>
          <w:color w:val="auto"/>
          <w:sz w:val="20"/>
          <w:szCs w:val="20"/>
        </w:rPr>
        <w:t xml:space="preserve"> aller Altersgruppen. Hinzu kommt ein knapp fünf Kilometer langer Sagenpfad. Per Audioguide hören </w:t>
      </w:r>
      <w:proofErr w:type="spellStart"/>
      <w:proofErr w:type="gramStart"/>
      <w:r w:rsidRPr="00721D5C">
        <w:rPr>
          <w:rFonts w:ascii="Arial" w:hAnsi="Arial" w:cs="Arial"/>
          <w:color w:val="auto"/>
          <w:sz w:val="20"/>
          <w:szCs w:val="20"/>
        </w:rPr>
        <w:t>Besucher:innen</w:t>
      </w:r>
      <w:proofErr w:type="spellEnd"/>
      <w:proofErr w:type="gramEnd"/>
      <w:r w:rsidRPr="00721D5C">
        <w:rPr>
          <w:rFonts w:ascii="Arial" w:hAnsi="Arial" w:cs="Arial"/>
          <w:color w:val="auto"/>
          <w:sz w:val="20"/>
          <w:szCs w:val="20"/>
        </w:rPr>
        <w:t xml:space="preserve"> elf spannende Geschichten zu den Legenden, die sich um den sagenumwobenen Fürstenfelder Buchwald ranken. Die sechs Kilometer lange Erlebniswelt-Runde bietet unter anderem ein </w:t>
      </w:r>
      <w:proofErr w:type="spellStart"/>
      <w:r w:rsidRPr="00721D5C">
        <w:rPr>
          <w:rFonts w:ascii="Arial" w:hAnsi="Arial" w:cs="Arial"/>
          <w:color w:val="auto"/>
          <w:sz w:val="20"/>
          <w:szCs w:val="20"/>
        </w:rPr>
        <w:t>Panoramaherzerl</w:t>
      </w:r>
      <w:proofErr w:type="spellEnd"/>
      <w:r w:rsidRPr="00721D5C">
        <w:rPr>
          <w:rFonts w:ascii="Arial" w:hAnsi="Arial" w:cs="Arial"/>
          <w:color w:val="auto"/>
          <w:sz w:val="20"/>
          <w:szCs w:val="20"/>
        </w:rPr>
        <w:t xml:space="preserve"> als Aussichtspunkt, einen Waldspielplatz und Baumlehrpfad, Motorik-Stationen und Sehenswürdigkeiten in der Stadt. Alle Einrichtungen sind </w:t>
      </w:r>
      <w:r w:rsidRPr="00721D5C">
        <w:rPr>
          <w:rFonts w:ascii="Arial" w:hAnsi="Arial" w:cs="Arial"/>
          <w:color w:val="auto"/>
          <w:sz w:val="20"/>
          <w:szCs w:val="20"/>
        </w:rPr>
        <w:lastRenderedPageBreak/>
        <w:t>ganzjährig nutzbar.</w:t>
      </w:r>
      <w:r w:rsidR="008962E0">
        <w:rPr>
          <w:rFonts w:ascii="Arial" w:hAnsi="Arial" w:cs="Arial"/>
          <w:color w:val="auto"/>
          <w:sz w:val="20"/>
          <w:szCs w:val="20"/>
        </w:rPr>
        <w:br/>
      </w:r>
      <w:hyperlink r:id="rId10" w:history="1">
        <w:r w:rsidR="008962E0" w:rsidRPr="008962E0">
          <w:rPr>
            <w:rStyle w:val="Hyperlink"/>
            <w:rFonts w:ascii="Arial" w:hAnsi="Arial" w:cs="Arial"/>
            <w:sz w:val="20"/>
            <w:szCs w:val="20"/>
          </w:rPr>
          <w:t>https://www.steiermark.com/de/Thermen-Vulkanland/Urlaub-planen/Ausflugsziele/Erlebniswelt-Fuerstenfeld_isd_53542588</w:t>
        </w:r>
      </w:hyperlink>
    </w:p>
    <w:p w14:paraId="54E44D93" w14:textId="77777777" w:rsidR="00FC17AE" w:rsidRDefault="00FC17AE" w:rsidP="00FC17AE">
      <w:pPr>
        <w:pStyle w:val="Headline"/>
        <w:spacing w:line="240" w:lineRule="auto"/>
        <w:rPr>
          <w:rFonts w:ascii="Arial" w:hAnsi="Arial" w:cs="Arial"/>
          <w:color w:val="auto"/>
        </w:rPr>
      </w:pPr>
    </w:p>
    <w:p w14:paraId="215CDB79" w14:textId="5075DE77" w:rsidR="00BE547C" w:rsidRDefault="00BE547C" w:rsidP="00FC17AE">
      <w:pPr>
        <w:pStyle w:val="Headline"/>
        <w:spacing w:line="240" w:lineRule="auto"/>
        <w:rPr>
          <w:rFonts w:ascii="Arial" w:hAnsi="Arial" w:cs="Arial"/>
          <w:color w:val="auto"/>
        </w:rPr>
      </w:pPr>
      <w:r w:rsidRPr="00721D5C">
        <w:rPr>
          <w:rFonts w:ascii="Arial" w:hAnsi="Arial" w:cs="Arial"/>
          <w:color w:val="auto"/>
        </w:rPr>
        <w:t>Sagenwanderweg „Der wilde John“</w:t>
      </w:r>
    </w:p>
    <w:p w14:paraId="4ED644F1" w14:textId="77777777" w:rsidR="00FC17AE" w:rsidRPr="00721D5C" w:rsidRDefault="00FC17AE" w:rsidP="00FC17AE">
      <w:pPr>
        <w:pStyle w:val="Headline"/>
        <w:spacing w:line="240" w:lineRule="auto"/>
        <w:rPr>
          <w:rFonts w:ascii="Arial" w:hAnsi="Arial" w:cs="Arial"/>
          <w:color w:val="auto"/>
        </w:rPr>
      </w:pPr>
    </w:p>
    <w:p w14:paraId="6CAC1DFD" w14:textId="2D16770A" w:rsidR="008962E0" w:rsidRPr="008962E0" w:rsidRDefault="00BE547C" w:rsidP="00FC17AE">
      <w:pPr>
        <w:pStyle w:val="Flietext"/>
        <w:spacing w:before="0" w:after="0" w:line="240" w:lineRule="auto"/>
        <w:rPr>
          <w:rStyle w:val="Hyperlink"/>
        </w:rPr>
      </w:pPr>
      <w:r w:rsidRPr="00721D5C">
        <w:rPr>
          <w:rFonts w:ascii="Arial" w:hAnsi="Arial" w:cs="Arial"/>
          <w:color w:val="auto"/>
          <w:sz w:val="20"/>
          <w:szCs w:val="20"/>
        </w:rPr>
        <w:t xml:space="preserve">Im Nationalpark Gesäuse eröffnet am 24. Mai 2025 der neu gestaltete Sagenwanderweg „Der wilde John – ein rauschendes Fest“. Der rund 3,5 Kilometer lange, familienfreundliche Weg begleitet den </w:t>
      </w:r>
      <w:proofErr w:type="spellStart"/>
      <w:r w:rsidRPr="00721D5C">
        <w:rPr>
          <w:rFonts w:ascii="Arial" w:hAnsi="Arial" w:cs="Arial"/>
          <w:color w:val="auto"/>
          <w:sz w:val="20"/>
          <w:szCs w:val="20"/>
        </w:rPr>
        <w:t>Johnsbach</w:t>
      </w:r>
      <w:proofErr w:type="spellEnd"/>
      <w:r w:rsidRPr="00721D5C">
        <w:rPr>
          <w:rFonts w:ascii="Arial" w:hAnsi="Arial" w:cs="Arial"/>
          <w:color w:val="auto"/>
          <w:sz w:val="20"/>
          <w:szCs w:val="20"/>
        </w:rPr>
        <w:t xml:space="preserve">, daher sein Name. Bizarre Felsmonumente, die seit jeher die Fantasie der Menschen beflügelten, prägen das Flusstal. So entstanden Mythen und Legenden, die der </w:t>
      </w:r>
      <w:proofErr w:type="spellStart"/>
      <w:r w:rsidRPr="00721D5C">
        <w:rPr>
          <w:rFonts w:ascii="Arial" w:hAnsi="Arial" w:cs="Arial"/>
          <w:color w:val="auto"/>
          <w:sz w:val="20"/>
          <w:szCs w:val="20"/>
        </w:rPr>
        <w:t>Sagenweg</w:t>
      </w:r>
      <w:proofErr w:type="spellEnd"/>
      <w:r w:rsidRPr="00721D5C">
        <w:rPr>
          <w:rFonts w:ascii="Arial" w:hAnsi="Arial" w:cs="Arial"/>
          <w:color w:val="auto"/>
          <w:sz w:val="20"/>
          <w:szCs w:val="20"/>
        </w:rPr>
        <w:t xml:space="preserve"> Wanderfreudigen an zehn Stationen auf spielerische Weise näherbringt.</w:t>
      </w:r>
      <w:r w:rsidR="008962E0">
        <w:rPr>
          <w:rFonts w:ascii="Arial" w:hAnsi="Arial" w:cs="Arial"/>
          <w:color w:val="auto"/>
          <w:sz w:val="20"/>
          <w:szCs w:val="20"/>
        </w:rPr>
        <w:br/>
      </w:r>
      <w:hyperlink r:id="rId11" w:history="1">
        <w:r w:rsidR="008962E0" w:rsidRPr="008962E0">
          <w:rPr>
            <w:rStyle w:val="Hyperlink"/>
            <w:rFonts w:ascii="Arial" w:hAnsi="Arial" w:cs="Arial"/>
            <w:sz w:val="20"/>
            <w:szCs w:val="20"/>
          </w:rPr>
          <w:t>https://nationalpark-gesaeuse.at/nationalpark-erleben/aktivitaeten/themenwege/erlebnisse</w:t>
        </w:r>
      </w:hyperlink>
      <w:r w:rsidR="008962E0" w:rsidRPr="008962E0">
        <w:rPr>
          <w:rStyle w:val="Hyperlink"/>
          <w:sz w:val="20"/>
          <w:szCs w:val="20"/>
        </w:rPr>
        <w:t xml:space="preserve"> </w:t>
      </w:r>
    </w:p>
    <w:p w14:paraId="0DE16A73" w14:textId="77777777" w:rsidR="008962E0" w:rsidRDefault="008962E0" w:rsidP="00FC17AE">
      <w:pPr>
        <w:pStyle w:val="Headline"/>
        <w:spacing w:line="240" w:lineRule="auto"/>
        <w:rPr>
          <w:rFonts w:ascii="Arial" w:hAnsi="Arial" w:cs="Arial"/>
          <w:color w:val="auto"/>
        </w:rPr>
      </w:pPr>
    </w:p>
    <w:p w14:paraId="15230AA1" w14:textId="220751FF" w:rsidR="00BE547C" w:rsidRDefault="00BE547C" w:rsidP="00FC17AE">
      <w:pPr>
        <w:pStyle w:val="Headline"/>
        <w:spacing w:line="240" w:lineRule="auto"/>
        <w:rPr>
          <w:rFonts w:ascii="Arial" w:hAnsi="Arial" w:cs="Arial"/>
          <w:color w:val="auto"/>
        </w:rPr>
      </w:pPr>
      <w:r w:rsidRPr="00721D5C">
        <w:rPr>
          <w:rFonts w:ascii="Arial" w:hAnsi="Arial" w:cs="Arial"/>
          <w:color w:val="auto"/>
        </w:rPr>
        <w:t>Sternenplätze in der Region Schladming-Dachstein</w:t>
      </w:r>
    </w:p>
    <w:p w14:paraId="1163DF7F" w14:textId="77777777" w:rsidR="00FC17AE" w:rsidRPr="00721D5C" w:rsidRDefault="00FC17AE" w:rsidP="00FC17AE">
      <w:pPr>
        <w:pStyle w:val="Headline"/>
        <w:spacing w:line="240" w:lineRule="auto"/>
        <w:rPr>
          <w:rFonts w:ascii="Arial" w:hAnsi="Arial" w:cs="Arial"/>
          <w:color w:val="auto"/>
        </w:rPr>
      </w:pPr>
    </w:p>
    <w:p w14:paraId="3CB854B7" w14:textId="27EF265B" w:rsidR="008962E0" w:rsidRPr="008962E0" w:rsidRDefault="00BE547C" w:rsidP="00FC17AE">
      <w:pPr>
        <w:pStyle w:val="Flietext"/>
        <w:spacing w:before="0" w:after="0" w:line="240" w:lineRule="auto"/>
        <w:rPr>
          <w:rStyle w:val="Hyperlink"/>
        </w:rPr>
      </w:pPr>
      <w:r w:rsidRPr="00721D5C">
        <w:rPr>
          <w:rFonts w:ascii="Arial" w:hAnsi="Arial" w:cs="Arial"/>
          <w:color w:val="auto"/>
          <w:sz w:val="20"/>
          <w:szCs w:val="20"/>
        </w:rPr>
        <w:t xml:space="preserve">Um auf die Bedeutung des Nachthimmels aufmerksam zu machen, verwirklicht die Region Schladming-Dachstein derzeit das Projekt „Sternenplätze“. Gefördert wird das Projekt durch das EU-Förderprogramm LEADER für innovative Umsetzungsmaßnahmen zur Entwicklung ländlicher Regionen. So werden in der Region Plätze geschaffen, an denen Interessierte den Sternenhimmel betrachten können, ohne dabei Wildtiere und die Natur zu stören. Zusätzlich zu zwei bestehenden Sternenplätzen im Naturpark </w:t>
      </w:r>
      <w:proofErr w:type="spellStart"/>
      <w:r w:rsidRPr="00721D5C">
        <w:rPr>
          <w:rFonts w:ascii="Arial" w:hAnsi="Arial" w:cs="Arial"/>
          <w:color w:val="auto"/>
          <w:sz w:val="20"/>
          <w:szCs w:val="20"/>
        </w:rPr>
        <w:t>Sölktal</w:t>
      </w:r>
      <w:proofErr w:type="spellEnd"/>
      <w:r w:rsidRPr="00721D5C">
        <w:rPr>
          <w:rFonts w:ascii="Arial" w:hAnsi="Arial" w:cs="Arial"/>
          <w:color w:val="auto"/>
          <w:sz w:val="20"/>
          <w:szCs w:val="20"/>
        </w:rPr>
        <w:t xml:space="preserve"> wird es ab Mai 2025 vier weitere Standorte rund um Schladming geben. Die Plätze sind mit drehbaren Sternenkarten ausgestattet und informieren über astronomische Details. Bei einzelnen Veranstaltungen können </w:t>
      </w:r>
      <w:proofErr w:type="spellStart"/>
      <w:proofErr w:type="gramStart"/>
      <w:r w:rsidRPr="00721D5C">
        <w:rPr>
          <w:rFonts w:ascii="Arial" w:hAnsi="Arial" w:cs="Arial"/>
          <w:color w:val="auto"/>
          <w:sz w:val="20"/>
          <w:szCs w:val="20"/>
        </w:rPr>
        <w:t>Besucher:innen</w:t>
      </w:r>
      <w:proofErr w:type="spellEnd"/>
      <w:proofErr w:type="gramEnd"/>
      <w:r w:rsidRPr="00721D5C">
        <w:rPr>
          <w:rFonts w:ascii="Arial" w:hAnsi="Arial" w:cs="Arial"/>
          <w:color w:val="auto"/>
          <w:sz w:val="20"/>
          <w:szCs w:val="20"/>
        </w:rPr>
        <w:t xml:space="preserve"> unter fachkundiger Anleitung den Sternenhimmel erleben.</w:t>
      </w:r>
      <w:r w:rsidR="008962E0">
        <w:rPr>
          <w:rFonts w:ascii="Arial" w:hAnsi="Arial" w:cs="Arial"/>
          <w:color w:val="auto"/>
          <w:sz w:val="20"/>
          <w:szCs w:val="20"/>
        </w:rPr>
        <w:br/>
      </w:r>
      <w:hyperlink r:id="rId12" w:history="1">
        <w:r w:rsidR="008962E0" w:rsidRPr="00E17AA0">
          <w:rPr>
            <w:rStyle w:val="Hyperlink"/>
            <w:rFonts w:ascii="Arial" w:hAnsi="Arial" w:cs="Arial"/>
            <w:sz w:val="20"/>
            <w:szCs w:val="20"/>
          </w:rPr>
          <w:t>https://www.schladming-dachstein.at/de/Service/Infos-von-A-Z/Sternenhimmel-im-Naturpark-Soelktaeler_az_9012968</w:t>
        </w:r>
      </w:hyperlink>
    </w:p>
    <w:p w14:paraId="5FCC2992" w14:textId="77777777" w:rsidR="00FC17AE" w:rsidRPr="00FC17AE" w:rsidRDefault="00FC17AE" w:rsidP="00FC17AE">
      <w:pPr>
        <w:pStyle w:val="Headline"/>
        <w:spacing w:line="240" w:lineRule="auto"/>
        <w:rPr>
          <w:rFonts w:ascii="Arial" w:hAnsi="Arial" w:cs="Arial"/>
          <w:color w:val="auto"/>
        </w:rPr>
      </w:pPr>
    </w:p>
    <w:p w14:paraId="2988AEED" w14:textId="77777777" w:rsidR="00FC17AE" w:rsidRPr="00FC17AE" w:rsidRDefault="00FC17AE" w:rsidP="00FC17AE">
      <w:pPr>
        <w:pStyle w:val="Headline"/>
        <w:spacing w:line="240" w:lineRule="auto"/>
        <w:rPr>
          <w:rFonts w:ascii="Arial" w:hAnsi="Arial" w:cs="Arial"/>
          <w:color w:val="auto"/>
        </w:rPr>
      </w:pPr>
    </w:p>
    <w:p w14:paraId="33031C69" w14:textId="3663B0F6" w:rsidR="00BE547C" w:rsidRPr="00721D5C" w:rsidRDefault="00BE547C" w:rsidP="00FC17AE">
      <w:pPr>
        <w:pStyle w:val="Bundesland"/>
        <w:spacing w:before="0" w:after="0" w:line="240" w:lineRule="auto"/>
        <w:rPr>
          <w:rFonts w:ascii="Arial" w:hAnsi="Arial" w:cs="Arial"/>
          <w:color w:val="C00000"/>
          <w:sz w:val="20"/>
          <w:szCs w:val="20"/>
        </w:rPr>
      </w:pPr>
      <w:r w:rsidRPr="00721D5C">
        <w:rPr>
          <w:rFonts w:ascii="Arial" w:hAnsi="Arial" w:cs="Arial"/>
          <w:color w:val="C00000"/>
          <w:sz w:val="20"/>
          <w:szCs w:val="20"/>
        </w:rPr>
        <w:t>Tirol</w:t>
      </w:r>
    </w:p>
    <w:p w14:paraId="502F2638" w14:textId="77777777" w:rsidR="00FC17AE" w:rsidRDefault="00FC17AE" w:rsidP="00FC17AE">
      <w:pPr>
        <w:pStyle w:val="Headline"/>
        <w:spacing w:line="240" w:lineRule="auto"/>
        <w:rPr>
          <w:rFonts w:ascii="Arial" w:hAnsi="Arial" w:cs="Arial"/>
          <w:color w:val="auto"/>
        </w:rPr>
      </w:pPr>
    </w:p>
    <w:p w14:paraId="1965C163" w14:textId="67D7784E" w:rsidR="00BE547C" w:rsidRDefault="00BE547C" w:rsidP="00FC17AE">
      <w:pPr>
        <w:pStyle w:val="Headline"/>
        <w:spacing w:line="240" w:lineRule="auto"/>
        <w:rPr>
          <w:rFonts w:ascii="Arial" w:hAnsi="Arial" w:cs="Arial"/>
          <w:color w:val="auto"/>
        </w:rPr>
      </w:pPr>
      <w:r w:rsidRPr="00721D5C">
        <w:rPr>
          <w:rFonts w:ascii="Arial" w:hAnsi="Arial" w:cs="Arial"/>
          <w:color w:val="auto"/>
        </w:rPr>
        <w:t>Ruhe- und Naturerlebnis Ochsenkopf</w:t>
      </w:r>
    </w:p>
    <w:p w14:paraId="3A7EF14D" w14:textId="77777777" w:rsidR="00FC17AE" w:rsidRPr="00721D5C" w:rsidRDefault="00FC17AE" w:rsidP="00FC17AE">
      <w:pPr>
        <w:pStyle w:val="Headline"/>
        <w:spacing w:line="240" w:lineRule="auto"/>
        <w:rPr>
          <w:rFonts w:ascii="Arial" w:hAnsi="Arial" w:cs="Arial"/>
          <w:color w:val="auto"/>
        </w:rPr>
      </w:pPr>
    </w:p>
    <w:p w14:paraId="02B310A3" w14:textId="08A035CD" w:rsidR="008962E0" w:rsidRPr="008962E0" w:rsidRDefault="00BE547C" w:rsidP="00FC17AE">
      <w:pPr>
        <w:pStyle w:val="Flietext"/>
        <w:spacing w:before="0" w:after="0" w:line="240" w:lineRule="auto"/>
        <w:rPr>
          <w:rStyle w:val="Hyperlink"/>
        </w:rPr>
      </w:pPr>
      <w:r w:rsidRPr="00721D5C">
        <w:rPr>
          <w:rFonts w:ascii="Arial" w:hAnsi="Arial" w:cs="Arial"/>
          <w:color w:val="auto"/>
          <w:sz w:val="20"/>
          <w:szCs w:val="20"/>
        </w:rPr>
        <w:t>Am knapp 2.000 Meter hohen, waldigen Ochsenkopf im Ötztal regen neun originell gestaltete Installationen zum Verweilen und zu Naturbetrachtungen ein. Zwei der Installationen sind Baumhäuser mit Liegen. Bei den anderen Verweilplätzen handelt es sich um unterschiedlich geformte Holzliegen. Ohne Pausen sind Wanderfreudige auf der 4,5 Kilometer langen Ochsenkopfrunde etwa eineinhalb Stunden unterwegs.</w:t>
      </w:r>
      <w:r w:rsidR="008962E0">
        <w:rPr>
          <w:rFonts w:ascii="Arial" w:hAnsi="Arial" w:cs="Arial"/>
          <w:color w:val="auto"/>
          <w:sz w:val="20"/>
          <w:szCs w:val="20"/>
        </w:rPr>
        <w:br/>
      </w:r>
      <w:hyperlink r:id="rId13" w:history="1">
        <w:r w:rsidR="008962E0" w:rsidRPr="008962E0">
          <w:rPr>
            <w:rStyle w:val="Hyperlink"/>
            <w:rFonts w:ascii="Arial" w:hAnsi="Arial" w:cs="Arial"/>
            <w:sz w:val="20"/>
            <w:szCs w:val="20"/>
          </w:rPr>
          <w:t>https://www.gurgl.com/de/aktivitaeten/naturwellness/erholungsorte/ochsenkopf</w:t>
        </w:r>
      </w:hyperlink>
      <w:r w:rsidR="008962E0" w:rsidRPr="008962E0">
        <w:rPr>
          <w:rStyle w:val="Hyperlink"/>
          <w:sz w:val="20"/>
          <w:szCs w:val="20"/>
        </w:rPr>
        <w:t xml:space="preserve"> </w:t>
      </w:r>
    </w:p>
    <w:p w14:paraId="3A8F5634" w14:textId="77777777" w:rsidR="008962E0" w:rsidRDefault="008962E0" w:rsidP="00FC17AE">
      <w:pPr>
        <w:pStyle w:val="Headline"/>
        <w:spacing w:line="240" w:lineRule="auto"/>
        <w:rPr>
          <w:rFonts w:ascii="Arial" w:hAnsi="Arial" w:cs="Arial"/>
          <w:color w:val="auto"/>
        </w:rPr>
      </w:pPr>
    </w:p>
    <w:p w14:paraId="6D0863F9" w14:textId="2A91E873" w:rsidR="00BE547C" w:rsidRDefault="00BE547C" w:rsidP="00FC17AE">
      <w:pPr>
        <w:pStyle w:val="Headline"/>
        <w:spacing w:line="240" w:lineRule="auto"/>
        <w:rPr>
          <w:rFonts w:ascii="Arial" w:hAnsi="Arial" w:cs="Arial"/>
          <w:color w:val="auto"/>
        </w:rPr>
      </w:pPr>
      <w:r w:rsidRPr="00721D5C">
        <w:rPr>
          <w:rFonts w:ascii="Arial" w:hAnsi="Arial" w:cs="Arial"/>
          <w:color w:val="auto"/>
        </w:rPr>
        <w:t>Digitale Erlebniswege Achensee</w:t>
      </w:r>
    </w:p>
    <w:p w14:paraId="079CBE5E" w14:textId="77777777" w:rsidR="00FC17AE" w:rsidRPr="00721D5C" w:rsidRDefault="00FC17AE" w:rsidP="00FC17AE">
      <w:pPr>
        <w:pStyle w:val="Headline"/>
        <w:spacing w:line="240" w:lineRule="auto"/>
        <w:rPr>
          <w:rFonts w:ascii="Arial" w:hAnsi="Arial" w:cs="Arial"/>
          <w:color w:val="auto"/>
        </w:rPr>
      </w:pPr>
    </w:p>
    <w:p w14:paraId="78A6B6A7" w14:textId="69F3B589" w:rsidR="008962E0" w:rsidRPr="00FC17AE" w:rsidRDefault="00BE547C" w:rsidP="00FC17AE">
      <w:pPr>
        <w:pStyle w:val="Flietext"/>
        <w:spacing w:before="0" w:after="0" w:line="240" w:lineRule="auto"/>
        <w:rPr>
          <w:rStyle w:val="Hyperlink"/>
          <w:lang w:val="en-US"/>
        </w:rPr>
      </w:pPr>
      <w:r w:rsidRPr="00721D5C">
        <w:rPr>
          <w:rFonts w:ascii="Arial" w:hAnsi="Arial" w:cs="Arial"/>
          <w:color w:val="auto"/>
          <w:sz w:val="20"/>
          <w:szCs w:val="20"/>
        </w:rPr>
        <w:t>Zwei neue digitale Themenwege führen Gäste auf spielerische Weise durch die Region Achensee. Am zwei Kilometer langen Themenweg „Besinnung am Achensee“ laden neun Stationen zu geführten Meditationen und Achtsamkeitsübungen ein. Einblicke in die Flora und Fauna im Naturpark Karwendel geben acht Stationen entlang des 3,4 Kilometer langen „Achensee Natur Erlebnispfads“. Interaktive Lernmodule und Quizfragen animieren dazu, Wissen über die Biodiversität der Region zu sammeln.</w:t>
      </w:r>
      <w:r w:rsidR="008962E0">
        <w:rPr>
          <w:rFonts w:ascii="Arial" w:hAnsi="Arial" w:cs="Arial"/>
          <w:color w:val="auto"/>
          <w:sz w:val="20"/>
          <w:szCs w:val="20"/>
        </w:rPr>
        <w:br/>
      </w:r>
      <w:hyperlink r:id="rId14" w:history="1">
        <w:r w:rsidR="008962E0" w:rsidRPr="00FC17AE">
          <w:rPr>
            <w:rStyle w:val="Hyperlink"/>
            <w:rFonts w:ascii="Arial" w:hAnsi="Arial" w:cs="Arial"/>
            <w:sz w:val="20"/>
            <w:szCs w:val="20"/>
            <w:lang w:val="en-US"/>
          </w:rPr>
          <w:t>https://app.wunderweg.com/achensee</w:t>
        </w:r>
      </w:hyperlink>
      <w:r w:rsidR="008962E0" w:rsidRPr="00FC17AE">
        <w:rPr>
          <w:rStyle w:val="Hyperlink"/>
          <w:sz w:val="20"/>
          <w:szCs w:val="20"/>
          <w:lang w:val="en-US"/>
        </w:rPr>
        <w:t xml:space="preserve"> </w:t>
      </w:r>
    </w:p>
    <w:p w14:paraId="356A793E" w14:textId="77777777" w:rsidR="008962E0" w:rsidRDefault="008962E0" w:rsidP="00FC17AE">
      <w:pPr>
        <w:pStyle w:val="Headline"/>
        <w:spacing w:line="240" w:lineRule="auto"/>
        <w:rPr>
          <w:rFonts w:ascii="Arial" w:hAnsi="Arial" w:cs="Arial"/>
          <w:color w:val="auto"/>
          <w:lang w:val="en-US"/>
        </w:rPr>
      </w:pPr>
    </w:p>
    <w:p w14:paraId="16F208E6" w14:textId="2EBA2000" w:rsidR="00BE547C" w:rsidRDefault="00BE547C" w:rsidP="00FC17AE">
      <w:pPr>
        <w:pStyle w:val="Headline"/>
        <w:spacing w:line="240" w:lineRule="auto"/>
        <w:rPr>
          <w:rFonts w:ascii="Arial" w:hAnsi="Arial" w:cs="Arial"/>
          <w:color w:val="auto"/>
          <w:lang w:val="en-US"/>
        </w:rPr>
      </w:pPr>
      <w:r w:rsidRPr="008962E0">
        <w:rPr>
          <w:rFonts w:ascii="Arial" w:hAnsi="Arial" w:cs="Arial"/>
          <w:color w:val="auto"/>
          <w:lang w:val="en-US"/>
        </w:rPr>
        <w:t>Moor &amp; More Going am Wilden Kaiser</w:t>
      </w:r>
    </w:p>
    <w:p w14:paraId="5FF376FB" w14:textId="77777777" w:rsidR="00FC17AE" w:rsidRPr="008962E0" w:rsidRDefault="00FC17AE" w:rsidP="00FC17AE">
      <w:pPr>
        <w:pStyle w:val="Headline"/>
        <w:spacing w:line="240" w:lineRule="auto"/>
        <w:rPr>
          <w:rFonts w:ascii="Arial" w:hAnsi="Arial" w:cs="Arial"/>
          <w:color w:val="auto"/>
          <w:lang w:val="en-US"/>
        </w:rPr>
      </w:pPr>
    </w:p>
    <w:p w14:paraId="32E9178D" w14:textId="0C957D03" w:rsidR="008962E0" w:rsidRPr="008962E0" w:rsidRDefault="00BE547C" w:rsidP="00FC17AE">
      <w:pPr>
        <w:pStyle w:val="Flietext"/>
        <w:spacing w:before="0" w:after="0" w:line="240" w:lineRule="auto"/>
        <w:rPr>
          <w:rStyle w:val="Hyperlink"/>
        </w:rPr>
      </w:pPr>
      <w:proofErr w:type="spellStart"/>
      <w:r w:rsidRPr="00721D5C">
        <w:rPr>
          <w:rFonts w:ascii="Arial" w:hAnsi="Arial" w:cs="Arial"/>
          <w:color w:val="auto"/>
          <w:sz w:val="20"/>
          <w:szCs w:val="20"/>
        </w:rPr>
        <w:t>Moorelfe</w:t>
      </w:r>
      <w:proofErr w:type="spellEnd"/>
      <w:r w:rsidRPr="00721D5C">
        <w:rPr>
          <w:rFonts w:ascii="Arial" w:hAnsi="Arial" w:cs="Arial"/>
          <w:color w:val="auto"/>
          <w:sz w:val="20"/>
          <w:szCs w:val="20"/>
        </w:rPr>
        <w:t xml:space="preserve"> </w:t>
      </w:r>
      <w:proofErr w:type="spellStart"/>
      <w:r w:rsidRPr="00721D5C">
        <w:rPr>
          <w:rFonts w:ascii="Arial" w:hAnsi="Arial" w:cs="Arial"/>
          <w:color w:val="auto"/>
          <w:sz w:val="20"/>
          <w:szCs w:val="20"/>
        </w:rPr>
        <w:t>Törfchen</w:t>
      </w:r>
      <w:proofErr w:type="spellEnd"/>
      <w:r w:rsidRPr="00721D5C">
        <w:rPr>
          <w:rFonts w:ascii="Arial" w:hAnsi="Arial" w:cs="Arial"/>
          <w:color w:val="auto"/>
          <w:sz w:val="20"/>
          <w:szCs w:val="20"/>
        </w:rPr>
        <w:t xml:space="preserve"> und ihr Freund Rocky begleiten Familien durch die Hochmoorlandschaft an den Südhängen des Wilden Kaisers. Unter dem Motto „Moor &amp; More“ wurde dort ein „Klassenzimmer im Freien“ geschaffen, das mit Thementafeln zur Exkursion auf eigene Faust einlädt. Ab dem Sommer 2025 laden neue Spielestationen mit Moor-Quiz, Fotowand und Rastplätzen ein, spannende Neuigkeiten über das Hochmoor zu erfahren und abwechslungsreichen Rundwegen mit Spielstationen und Rätseln zu folgen.</w:t>
      </w:r>
      <w:r w:rsidR="008962E0">
        <w:rPr>
          <w:rFonts w:ascii="Arial" w:hAnsi="Arial" w:cs="Arial"/>
          <w:color w:val="auto"/>
          <w:sz w:val="20"/>
          <w:szCs w:val="20"/>
        </w:rPr>
        <w:br/>
      </w:r>
      <w:hyperlink r:id="rId15" w:history="1">
        <w:r w:rsidR="008962E0" w:rsidRPr="008962E0">
          <w:rPr>
            <w:rStyle w:val="Hyperlink"/>
            <w:rFonts w:ascii="Arial" w:hAnsi="Arial" w:cs="Arial"/>
            <w:sz w:val="20"/>
            <w:szCs w:val="20"/>
          </w:rPr>
          <w:t>https://www.wilderkaiser.info/de/aktivitaeten/moor-more.html</w:t>
        </w:r>
      </w:hyperlink>
      <w:r w:rsidR="008962E0" w:rsidRPr="008962E0">
        <w:rPr>
          <w:rStyle w:val="Hyperlink"/>
          <w:sz w:val="20"/>
          <w:szCs w:val="20"/>
        </w:rPr>
        <w:t xml:space="preserve"> </w:t>
      </w:r>
    </w:p>
    <w:p w14:paraId="37C48B36" w14:textId="77777777" w:rsidR="008962E0" w:rsidRDefault="008962E0" w:rsidP="00FC17AE">
      <w:pPr>
        <w:pStyle w:val="HighlightHeadline"/>
        <w:spacing w:line="240" w:lineRule="auto"/>
        <w:rPr>
          <w:rFonts w:ascii="Arial" w:hAnsi="Arial" w:cs="Arial"/>
          <w:color w:val="auto"/>
        </w:rPr>
      </w:pPr>
    </w:p>
    <w:p w14:paraId="4837CB70" w14:textId="3339497A" w:rsidR="00BE547C" w:rsidRDefault="00BE547C" w:rsidP="00FC17AE">
      <w:pPr>
        <w:pStyle w:val="HighlightHeadline"/>
        <w:spacing w:line="240" w:lineRule="auto"/>
        <w:rPr>
          <w:rFonts w:ascii="Arial" w:hAnsi="Arial" w:cs="Arial"/>
          <w:color w:val="auto"/>
        </w:rPr>
      </w:pPr>
      <w:r w:rsidRPr="00721D5C">
        <w:rPr>
          <w:rFonts w:ascii="Arial" w:hAnsi="Arial" w:cs="Arial"/>
          <w:color w:val="auto"/>
        </w:rPr>
        <w:t xml:space="preserve">Neue </w:t>
      </w:r>
      <w:proofErr w:type="spellStart"/>
      <w:r w:rsidRPr="00721D5C">
        <w:rPr>
          <w:rFonts w:ascii="Arial" w:hAnsi="Arial" w:cs="Arial"/>
          <w:color w:val="auto"/>
        </w:rPr>
        <w:t>GreifenBrücke</w:t>
      </w:r>
      <w:proofErr w:type="spellEnd"/>
      <w:r w:rsidRPr="00721D5C">
        <w:rPr>
          <w:rFonts w:ascii="Arial" w:hAnsi="Arial" w:cs="Arial"/>
          <w:color w:val="auto"/>
        </w:rPr>
        <w:t xml:space="preserve"> und </w:t>
      </w:r>
      <w:proofErr w:type="spellStart"/>
      <w:r w:rsidRPr="00721D5C">
        <w:rPr>
          <w:rFonts w:ascii="Arial" w:hAnsi="Arial" w:cs="Arial"/>
          <w:color w:val="auto"/>
        </w:rPr>
        <w:t>SkyRide</w:t>
      </w:r>
      <w:proofErr w:type="spellEnd"/>
      <w:r w:rsidRPr="00721D5C">
        <w:rPr>
          <w:rFonts w:ascii="Arial" w:hAnsi="Arial" w:cs="Arial"/>
          <w:color w:val="auto"/>
        </w:rPr>
        <w:t xml:space="preserve"> Ahorn</w:t>
      </w:r>
      <w:r w:rsidR="00721D5C">
        <w:rPr>
          <w:rFonts w:ascii="Arial" w:hAnsi="Arial" w:cs="Arial"/>
          <w:color w:val="auto"/>
        </w:rPr>
        <w:t xml:space="preserve"> </w:t>
      </w:r>
      <w:r w:rsidRPr="00721D5C">
        <w:rPr>
          <w:rFonts w:ascii="Arial" w:hAnsi="Arial" w:cs="Arial"/>
          <w:color w:val="auto"/>
        </w:rPr>
        <w:t>in Mayrhofen-Hippach</w:t>
      </w:r>
    </w:p>
    <w:p w14:paraId="18C2B3CF" w14:textId="77777777" w:rsidR="00FC17AE" w:rsidRPr="00721D5C" w:rsidRDefault="00FC17AE" w:rsidP="00FC17AE">
      <w:pPr>
        <w:pStyle w:val="HighlightHeadline"/>
        <w:spacing w:line="240" w:lineRule="auto"/>
        <w:rPr>
          <w:rFonts w:ascii="Arial" w:hAnsi="Arial" w:cs="Arial"/>
          <w:color w:val="auto"/>
        </w:rPr>
      </w:pPr>
    </w:p>
    <w:p w14:paraId="3D308C79" w14:textId="636BB55C" w:rsidR="00721D5C" w:rsidRPr="008962E0" w:rsidRDefault="00BE547C" w:rsidP="00FC17AE">
      <w:pPr>
        <w:pStyle w:val="Flietext"/>
        <w:spacing w:before="0" w:after="0" w:line="240" w:lineRule="auto"/>
        <w:rPr>
          <w:rStyle w:val="Hyperlink"/>
        </w:rPr>
      </w:pPr>
      <w:r w:rsidRPr="008B6E46">
        <w:rPr>
          <w:rFonts w:ascii="Arial" w:hAnsi="Arial" w:cs="Arial"/>
          <w:color w:val="auto"/>
          <w:sz w:val="20"/>
          <w:szCs w:val="20"/>
        </w:rPr>
        <w:t xml:space="preserve">Einen wunderschönen Weitblick bietet die neue, freischwebende </w:t>
      </w:r>
      <w:proofErr w:type="spellStart"/>
      <w:r w:rsidRPr="008B6E46">
        <w:rPr>
          <w:rFonts w:ascii="Arial" w:hAnsi="Arial" w:cs="Arial"/>
          <w:color w:val="auto"/>
          <w:sz w:val="20"/>
          <w:szCs w:val="20"/>
        </w:rPr>
        <w:t>GreifenBrücke</w:t>
      </w:r>
      <w:proofErr w:type="spellEnd"/>
      <w:r w:rsidRPr="008B6E46">
        <w:rPr>
          <w:rFonts w:ascii="Arial" w:hAnsi="Arial" w:cs="Arial"/>
          <w:color w:val="auto"/>
          <w:sz w:val="20"/>
          <w:szCs w:val="20"/>
        </w:rPr>
        <w:t xml:space="preserve"> am teilweise kinderwagentauglichen </w:t>
      </w:r>
      <w:proofErr w:type="spellStart"/>
      <w:r w:rsidRPr="008B6E46">
        <w:rPr>
          <w:rFonts w:ascii="Arial" w:hAnsi="Arial" w:cs="Arial"/>
          <w:color w:val="auto"/>
          <w:sz w:val="20"/>
          <w:szCs w:val="20"/>
        </w:rPr>
        <w:t>AlbertAdler</w:t>
      </w:r>
      <w:proofErr w:type="spellEnd"/>
      <w:r w:rsidRPr="008B6E46">
        <w:rPr>
          <w:rFonts w:ascii="Arial" w:hAnsi="Arial" w:cs="Arial"/>
          <w:color w:val="auto"/>
          <w:sz w:val="20"/>
          <w:szCs w:val="20"/>
        </w:rPr>
        <w:t xml:space="preserve"> </w:t>
      </w:r>
      <w:proofErr w:type="spellStart"/>
      <w:r w:rsidRPr="008B6E46">
        <w:rPr>
          <w:rFonts w:ascii="Arial" w:hAnsi="Arial" w:cs="Arial"/>
          <w:color w:val="auto"/>
          <w:sz w:val="20"/>
          <w:szCs w:val="20"/>
        </w:rPr>
        <w:t>ErlebnisWeg</w:t>
      </w:r>
      <w:proofErr w:type="spellEnd"/>
      <w:r w:rsidRPr="008B6E46">
        <w:rPr>
          <w:rFonts w:ascii="Arial" w:hAnsi="Arial" w:cs="Arial"/>
          <w:color w:val="auto"/>
          <w:sz w:val="20"/>
          <w:szCs w:val="20"/>
        </w:rPr>
        <w:t xml:space="preserve"> am Ahorn über Mayrhofen. Neben der bestehenden </w:t>
      </w:r>
      <w:proofErr w:type="spellStart"/>
      <w:r w:rsidRPr="008B6E46">
        <w:rPr>
          <w:rFonts w:ascii="Arial" w:hAnsi="Arial" w:cs="Arial"/>
          <w:color w:val="auto"/>
          <w:sz w:val="20"/>
          <w:szCs w:val="20"/>
        </w:rPr>
        <w:t>AdlerBühne</w:t>
      </w:r>
      <w:proofErr w:type="spellEnd"/>
      <w:r w:rsidRPr="008B6E46">
        <w:rPr>
          <w:rFonts w:ascii="Arial" w:hAnsi="Arial" w:cs="Arial"/>
          <w:color w:val="auto"/>
          <w:sz w:val="20"/>
          <w:szCs w:val="20"/>
        </w:rPr>
        <w:t xml:space="preserve"> Ahorn, Europas höchster Greifvogelstation auf über 2.000 Meter Höhe, ist die neue, über 60 Meter lange Brücke der Höhepunkt entlang des zweistündigen Rundwegs. Ab Sommer 2025 ergänzt auch der neue </w:t>
      </w:r>
      <w:proofErr w:type="spellStart"/>
      <w:r w:rsidRPr="008B6E46">
        <w:rPr>
          <w:rFonts w:ascii="Arial" w:hAnsi="Arial" w:cs="Arial"/>
          <w:color w:val="auto"/>
          <w:sz w:val="20"/>
          <w:szCs w:val="20"/>
        </w:rPr>
        <w:t>SkyRide</w:t>
      </w:r>
      <w:proofErr w:type="spellEnd"/>
      <w:r w:rsidRPr="008B6E46">
        <w:rPr>
          <w:rFonts w:ascii="Arial" w:hAnsi="Arial" w:cs="Arial"/>
          <w:color w:val="auto"/>
          <w:sz w:val="20"/>
          <w:szCs w:val="20"/>
        </w:rPr>
        <w:t xml:space="preserve"> Ahorn das Angebot: Auf dem offenen Panoramadeck der Ahornbahn – Österreichs größter Pendelbahn – genießen Gäste ein einzigartiges Open-Air-</w:t>
      </w:r>
      <w:r w:rsidRPr="008B6E46">
        <w:rPr>
          <w:rFonts w:ascii="Arial" w:hAnsi="Arial" w:cs="Arial"/>
          <w:color w:val="auto"/>
          <w:sz w:val="20"/>
          <w:szCs w:val="20"/>
        </w:rPr>
        <w:lastRenderedPageBreak/>
        <w:t>Gondelerlebnis mit 360°-Blick auf die Zillertaler Alpen.</w:t>
      </w:r>
      <w:r w:rsidR="008962E0">
        <w:rPr>
          <w:rFonts w:ascii="Arial" w:hAnsi="Arial" w:cs="Arial"/>
          <w:color w:val="auto"/>
          <w:w w:val="99"/>
          <w:sz w:val="20"/>
          <w:szCs w:val="20"/>
        </w:rPr>
        <w:br/>
      </w:r>
      <w:hyperlink r:id="rId16" w:history="1">
        <w:r w:rsidR="008962E0" w:rsidRPr="008962E0">
          <w:rPr>
            <w:rStyle w:val="Hyperlink"/>
            <w:rFonts w:ascii="Arial" w:hAnsi="Arial" w:cs="Arial"/>
            <w:sz w:val="20"/>
            <w:szCs w:val="20"/>
          </w:rPr>
          <w:t>https://www.mayrhofen.at/de/stories/mountopolis-sommer</w:t>
        </w:r>
      </w:hyperlink>
    </w:p>
    <w:p w14:paraId="730B5602" w14:textId="77777777" w:rsidR="008962E0" w:rsidRDefault="008962E0" w:rsidP="00FC17AE">
      <w:pPr>
        <w:pStyle w:val="Headline"/>
        <w:spacing w:line="240" w:lineRule="auto"/>
        <w:rPr>
          <w:rFonts w:ascii="Arial" w:hAnsi="Arial" w:cs="Arial"/>
          <w:color w:val="auto"/>
        </w:rPr>
      </w:pPr>
    </w:p>
    <w:p w14:paraId="52BAD54C" w14:textId="381868E5" w:rsidR="00BE547C" w:rsidRDefault="00BE547C" w:rsidP="00FC17AE">
      <w:pPr>
        <w:pStyle w:val="Headline"/>
        <w:spacing w:line="240" w:lineRule="auto"/>
        <w:rPr>
          <w:rFonts w:ascii="Arial" w:hAnsi="Arial" w:cs="Arial"/>
          <w:color w:val="auto"/>
        </w:rPr>
      </w:pPr>
      <w:r w:rsidRPr="00721D5C">
        <w:rPr>
          <w:rFonts w:ascii="Arial" w:hAnsi="Arial" w:cs="Arial"/>
          <w:color w:val="auto"/>
        </w:rPr>
        <w:t>„Weg der Sinne“ in Osttirol</w:t>
      </w:r>
    </w:p>
    <w:p w14:paraId="37F5CCA0" w14:textId="77777777" w:rsidR="00FC17AE" w:rsidRPr="00721D5C" w:rsidRDefault="00FC17AE" w:rsidP="00FC17AE">
      <w:pPr>
        <w:pStyle w:val="Headline"/>
        <w:spacing w:line="240" w:lineRule="auto"/>
        <w:rPr>
          <w:rFonts w:ascii="Arial" w:hAnsi="Arial" w:cs="Arial"/>
          <w:color w:val="auto"/>
        </w:rPr>
      </w:pPr>
    </w:p>
    <w:p w14:paraId="62394987" w14:textId="62A82011" w:rsidR="008962E0" w:rsidRPr="008962E0" w:rsidRDefault="00BE547C" w:rsidP="00FC17AE">
      <w:pPr>
        <w:pStyle w:val="Flietext"/>
        <w:spacing w:before="0" w:after="0" w:line="240" w:lineRule="auto"/>
        <w:rPr>
          <w:rStyle w:val="Hyperlink"/>
          <w:sz w:val="20"/>
          <w:szCs w:val="20"/>
        </w:rPr>
      </w:pPr>
      <w:r w:rsidRPr="00721D5C">
        <w:rPr>
          <w:rFonts w:ascii="Arial" w:hAnsi="Arial" w:cs="Arial"/>
          <w:color w:val="auto"/>
          <w:sz w:val="20"/>
          <w:szCs w:val="20"/>
        </w:rPr>
        <w:t xml:space="preserve">Ab dem Sommer 2025 präsentiert sich der zwei Kilometer lange „Weg der Sinne“ bei Virgen in Osttirol </w:t>
      </w:r>
      <w:r w:rsidR="00906D1B" w:rsidRPr="00721D5C">
        <w:rPr>
          <w:rFonts w:ascii="Arial" w:hAnsi="Arial" w:cs="Arial"/>
          <w:color w:val="auto"/>
          <w:sz w:val="20"/>
          <w:szCs w:val="20"/>
        </w:rPr>
        <w:t>neugestaltet</w:t>
      </w:r>
      <w:r w:rsidRPr="00721D5C">
        <w:rPr>
          <w:rFonts w:ascii="Arial" w:hAnsi="Arial" w:cs="Arial"/>
          <w:color w:val="auto"/>
          <w:sz w:val="20"/>
          <w:szCs w:val="20"/>
        </w:rPr>
        <w:t>. 19 Erlebnisstationen regen dazu an, sich spielerisch mit dem Sehen, Hören, Riechen und Tasten zu beschäftigten. Der Weg thematisiert außerdem die weitere Bedeutung von Sinn wie in Lebenssinn oder den biologischen Begriff Trägheitssinn. Darüber hinaus sind Rastbänke, Sonnenliegen, Fotopoints und ein Landschaftskino Teile der neuen Weggestaltung.</w:t>
      </w:r>
      <w:r w:rsidR="008962E0">
        <w:rPr>
          <w:rFonts w:ascii="Arial" w:hAnsi="Arial" w:cs="Arial"/>
          <w:color w:val="auto"/>
          <w:sz w:val="20"/>
          <w:szCs w:val="20"/>
        </w:rPr>
        <w:t xml:space="preserve"> </w:t>
      </w:r>
      <w:r w:rsidR="008962E0">
        <w:rPr>
          <w:rFonts w:ascii="Arial" w:hAnsi="Arial" w:cs="Arial"/>
          <w:color w:val="auto"/>
          <w:sz w:val="20"/>
          <w:szCs w:val="20"/>
        </w:rPr>
        <w:br/>
      </w:r>
      <w:hyperlink r:id="rId17" w:history="1">
        <w:r w:rsidR="008962E0" w:rsidRPr="008962E0">
          <w:rPr>
            <w:rStyle w:val="Hyperlink"/>
            <w:rFonts w:ascii="Arial" w:hAnsi="Arial" w:cs="Arial"/>
            <w:sz w:val="20"/>
            <w:szCs w:val="20"/>
          </w:rPr>
          <w:t>https://www.virgental.at/bergabenteuer/nationalpark-lehrwege/weg-der-sinne/</w:t>
        </w:r>
      </w:hyperlink>
      <w:r w:rsidR="008962E0" w:rsidRPr="008962E0">
        <w:rPr>
          <w:rStyle w:val="Hyperlink"/>
          <w:sz w:val="20"/>
          <w:szCs w:val="20"/>
        </w:rPr>
        <w:t xml:space="preserve"> </w:t>
      </w:r>
    </w:p>
    <w:p w14:paraId="41775459" w14:textId="77777777" w:rsidR="008962E0" w:rsidRDefault="008962E0" w:rsidP="00FC17AE">
      <w:pPr>
        <w:pStyle w:val="Headline"/>
        <w:spacing w:line="240" w:lineRule="auto"/>
        <w:rPr>
          <w:rFonts w:ascii="Arial" w:hAnsi="Arial" w:cs="Arial"/>
          <w:color w:val="auto"/>
        </w:rPr>
      </w:pPr>
    </w:p>
    <w:p w14:paraId="72CC2B3C" w14:textId="4AC6A366" w:rsidR="00BE547C" w:rsidRDefault="00BE547C" w:rsidP="00FC17AE">
      <w:pPr>
        <w:pStyle w:val="Headline"/>
        <w:spacing w:line="240" w:lineRule="auto"/>
        <w:rPr>
          <w:rFonts w:ascii="Arial" w:hAnsi="Arial" w:cs="Arial"/>
          <w:color w:val="auto"/>
        </w:rPr>
      </w:pPr>
      <w:r w:rsidRPr="00721D5C">
        <w:rPr>
          <w:rFonts w:ascii="Arial" w:hAnsi="Arial" w:cs="Arial"/>
          <w:color w:val="auto"/>
        </w:rPr>
        <w:t xml:space="preserve">Waldwichtelweg in </w:t>
      </w:r>
      <w:proofErr w:type="spellStart"/>
      <w:r w:rsidRPr="00721D5C">
        <w:rPr>
          <w:rFonts w:ascii="Arial" w:hAnsi="Arial" w:cs="Arial"/>
          <w:color w:val="auto"/>
        </w:rPr>
        <w:t>Sillian</w:t>
      </w:r>
      <w:proofErr w:type="spellEnd"/>
    </w:p>
    <w:p w14:paraId="0ACB5061" w14:textId="77777777" w:rsidR="00FC17AE" w:rsidRPr="00721D5C" w:rsidRDefault="00FC17AE" w:rsidP="00FC17AE">
      <w:pPr>
        <w:pStyle w:val="Headline"/>
        <w:spacing w:line="240" w:lineRule="auto"/>
        <w:rPr>
          <w:rFonts w:ascii="Arial" w:hAnsi="Arial" w:cs="Arial"/>
          <w:color w:val="auto"/>
        </w:rPr>
      </w:pPr>
    </w:p>
    <w:p w14:paraId="4FD835F7" w14:textId="037B0EF7" w:rsidR="00BE547C" w:rsidRPr="008962E0" w:rsidRDefault="00BE547C" w:rsidP="00FC17AE">
      <w:pPr>
        <w:pStyle w:val="Flietext"/>
        <w:spacing w:before="0" w:after="0" w:line="240" w:lineRule="auto"/>
        <w:rPr>
          <w:rStyle w:val="Hyperlink"/>
        </w:rPr>
      </w:pPr>
      <w:r w:rsidRPr="00721D5C">
        <w:rPr>
          <w:rFonts w:ascii="Arial" w:hAnsi="Arial" w:cs="Arial"/>
          <w:color w:val="auto"/>
          <w:sz w:val="20"/>
          <w:szCs w:val="20"/>
        </w:rPr>
        <w:t xml:space="preserve">Eine neue Attraktion für Familien gibt es ab Sommer 2025 im Wichtelpark </w:t>
      </w:r>
      <w:proofErr w:type="spellStart"/>
      <w:r w:rsidRPr="00721D5C">
        <w:rPr>
          <w:rFonts w:ascii="Arial" w:hAnsi="Arial" w:cs="Arial"/>
          <w:color w:val="auto"/>
          <w:sz w:val="20"/>
          <w:szCs w:val="20"/>
        </w:rPr>
        <w:t>Sillian</w:t>
      </w:r>
      <w:proofErr w:type="spellEnd"/>
      <w:r w:rsidRPr="00721D5C">
        <w:rPr>
          <w:rFonts w:ascii="Arial" w:hAnsi="Arial" w:cs="Arial"/>
          <w:color w:val="auto"/>
          <w:sz w:val="20"/>
          <w:szCs w:val="20"/>
        </w:rPr>
        <w:t>. Der 500 Meter lange Waldwichtelweg mit sieben Stationen bietet Kindern und Erwachsenen eine unterhaltsame Möglichkeit, den verlorenen Schatz des Maskottchens Willi Wichtel spielerisch zu suchen. Wer den Schatz findet und das richtige Wort in die Karte einträgt, erhält am Ende des Abenteuers eine Belohnung.</w:t>
      </w:r>
      <w:r w:rsidR="008962E0">
        <w:rPr>
          <w:rFonts w:ascii="Arial" w:hAnsi="Arial" w:cs="Arial"/>
          <w:color w:val="auto"/>
          <w:sz w:val="20"/>
          <w:szCs w:val="20"/>
        </w:rPr>
        <w:br/>
      </w:r>
      <w:hyperlink r:id="rId18" w:history="1">
        <w:r w:rsidR="008962E0" w:rsidRPr="00E17AA0">
          <w:rPr>
            <w:rStyle w:val="Hyperlink"/>
            <w:rFonts w:ascii="Arial" w:hAnsi="Arial" w:cs="Arial"/>
            <w:sz w:val="20"/>
            <w:szCs w:val="20"/>
          </w:rPr>
          <w:t>https://www.osttirol.com/entdecken-und-erleben/sommer/familienurlaub/ausflugsziele-fuer-familien/wichtelpark/</w:t>
        </w:r>
      </w:hyperlink>
    </w:p>
    <w:p w14:paraId="6FF502EE" w14:textId="77777777" w:rsidR="008962E0" w:rsidRDefault="008962E0" w:rsidP="00FC17AE">
      <w:pPr>
        <w:spacing w:after="0" w:line="240" w:lineRule="auto"/>
        <w:rPr>
          <w:rFonts w:ascii="Arial" w:hAnsi="Arial" w:cs="Arial"/>
          <w:sz w:val="20"/>
          <w:szCs w:val="20"/>
        </w:rPr>
      </w:pPr>
    </w:p>
    <w:p w14:paraId="41FA61E9" w14:textId="77777777" w:rsidR="00FC17AE" w:rsidRDefault="00FC17AE" w:rsidP="00FC17AE">
      <w:pPr>
        <w:spacing w:after="0" w:line="240" w:lineRule="auto"/>
        <w:rPr>
          <w:rFonts w:ascii="Arial" w:hAnsi="Arial" w:cs="Arial"/>
          <w:sz w:val="20"/>
          <w:szCs w:val="20"/>
        </w:rPr>
      </w:pPr>
    </w:p>
    <w:p w14:paraId="3913C715" w14:textId="77777777" w:rsidR="00721D5C" w:rsidRPr="00F3333A" w:rsidRDefault="00721D5C" w:rsidP="00FC17AE">
      <w:pPr>
        <w:pStyle w:val="Bundesland"/>
        <w:spacing w:before="0" w:after="0" w:line="240" w:lineRule="auto"/>
        <w:rPr>
          <w:rFonts w:ascii="Arial" w:hAnsi="Arial" w:cs="Arial"/>
          <w:color w:val="C00000"/>
          <w:sz w:val="20"/>
          <w:szCs w:val="20"/>
        </w:rPr>
      </w:pPr>
      <w:r>
        <w:rPr>
          <w:rFonts w:ascii="Arial" w:hAnsi="Arial" w:cs="Arial"/>
          <w:color w:val="C00000"/>
          <w:sz w:val="20"/>
          <w:szCs w:val="20"/>
        </w:rPr>
        <w:t>Bildmaterial</w:t>
      </w:r>
    </w:p>
    <w:p w14:paraId="54BEDC3C" w14:textId="6BF44EBE" w:rsidR="00721D5C" w:rsidRPr="00721D5C" w:rsidRDefault="00721D5C" w:rsidP="00FC17AE">
      <w:pPr>
        <w:pStyle w:val="Bundesland"/>
        <w:spacing w:before="0" w:after="0" w:line="240" w:lineRule="auto"/>
        <w:rPr>
          <w:rFonts w:ascii="Arial" w:hAnsi="Arial" w:cs="Arial"/>
          <w:color w:val="auto"/>
          <w:sz w:val="20"/>
          <w:szCs w:val="20"/>
          <w:lang w:val="de-AT"/>
        </w:rPr>
      </w:pPr>
      <w:r w:rsidRPr="00F3333A">
        <w:rPr>
          <w:rFonts w:ascii="Arial" w:hAnsi="Arial" w:cs="Arial"/>
          <w:color w:val="auto"/>
          <w:sz w:val="20"/>
          <w:szCs w:val="20"/>
        </w:rPr>
        <w:t xml:space="preserve">Für Bildmaterial schauen Sie bitte auf </w:t>
      </w:r>
      <w:hyperlink r:id="rId19" w:history="1">
        <w:r w:rsidRPr="00F3333A">
          <w:rPr>
            <w:rStyle w:val="Hyperlink"/>
            <w:rFonts w:ascii="Arial" w:hAnsi="Arial" w:cs="Arial"/>
            <w:sz w:val="20"/>
            <w:szCs w:val="20"/>
          </w:rPr>
          <w:t>views.austria.info</w:t>
        </w:r>
      </w:hyperlink>
      <w:r>
        <w:rPr>
          <w:rFonts w:ascii="Arial" w:hAnsi="Arial" w:cs="Arial"/>
          <w:color w:val="auto"/>
          <w:sz w:val="20"/>
          <w:szCs w:val="20"/>
        </w:rPr>
        <w:t xml:space="preserve">. Sollten Sie dort nicht fündig werden, nehmen Sie bitte </w:t>
      </w:r>
      <w:hyperlink r:id="rId20" w:history="1">
        <w:r w:rsidRPr="00F3333A">
          <w:rPr>
            <w:rStyle w:val="Hyperlink"/>
            <w:rFonts w:ascii="Arial" w:hAnsi="Arial" w:cs="Arial"/>
            <w:sz w:val="20"/>
            <w:szCs w:val="20"/>
          </w:rPr>
          <w:t>Kontakt</w:t>
        </w:r>
      </w:hyperlink>
      <w:r>
        <w:rPr>
          <w:rFonts w:ascii="Arial" w:hAnsi="Arial" w:cs="Arial"/>
          <w:color w:val="auto"/>
          <w:sz w:val="20"/>
          <w:szCs w:val="20"/>
        </w:rPr>
        <w:t xml:space="preserve"> zu Ihrer Ansprechpartnerin bei der Österreich Werbung auf.</w:t>
      </w:r>
    </w:p>
    <w:sectPr w:rsidR="00721D5C" w:rsidRPr="00721D5C" w:rsidSect="00721D5C">
      <w:headerReference w:type="even" r:id="rId21"/>
      <w:headerReference w:type="default" r:id="rId22"/>
      <w:footerReference w:type="even" r:id="rId23"/>
      <w:footerReference w:type="default" r:id="rId24"/>
      <w:headerReference w:type="first" r:id="rId25"/>
      <w:footerReference w:type="first" r:id="rId26"/>
      <w:pgSz w:w="11906" w:h="16838"/>
      <w:pgMar w:top="1418"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B810F" w14:textId="77777777" w:rsidR="00721D5C" w:rsidRDefault="00721D5C" w:rsidP="00721D5C">
      <w:pPr>
        <w:spacing w:after="0" w:line="240" w:lineRule="auto"/>
      </w:pPr>
      <w:r>
        <w:separator/>
      </w:r>
    </w:p>
  </w:endnote>
  <w:endnote w:type="continuationSeparator" w:id="0">
    <w:p w14:paraId="3D7B42B7" w14:textId="77777777" w:rsidR="00721D5C" w:rsidRDefault="00721D5C" w:rsidP="0072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aska Med Contrast">
    <w:altName w:val="Calibri"/>
    <w:panose1 w:val="00000000000000000000"/>
    <w:charset w:val="00"/>
    <w:family w:val="modern"/>
    <w:notTrueType/>
    <w:pitch w:val="variable"/>
    <w:sig w:usb0="80000027" w:usb1="10000011" w:usb2="00000000" w:usb3="00000000" w:csb0="00000093" w:csb1="00000000"/>
  </w:font>
  <w:font w:name="Nunito Sans 10pt">
    <w:altName w:val="Calibri"/>
    <w:charset w:val="00"/>
    <w:family w:val="auto"/>
    <w:pitch w:val="variable"/>
    <w:sig w:usb0="A00002FF" w:usb1="5000204B" w:usb2="00000000" w:usb3="00000000" w:csb0="00000197" w:csb1="00000000"/>
  </w:font>
  <w:font w:name="Alaska">
    <w:altName w:val="Calibri"/>
    <w:panose1 w:val="00000000000000000000"/>
    <w:charset w:val="00"/>
    <w:family w:val="modern"/>
    <w:notTrueType/>
    <w:pitch w:val="variable"/>
    <w:sig w:usb0="80000027" w:usb1="10000011" w:usb2="00000000" w:usb3="00000000" w:csb0="00000093" w:csb1="00000000"/>
  </w:font>
  <w:font w:name="Alaska Med">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3265" w14:textId="77777777" w:rsidR="00DC73B6" w:rsidRDefault="00DC73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4095669"/>
      <w:docPartObj>
        <w:docPartGallery w:val="Page Numbers (Bottom of Page)"/>
        <w:docPartUnique/>
      </w:docPartObj>
    </w:sdtPr>
    <w:sdtEndPr/>
    <w:sdtContent>
      <w:p w14:paraId="10339210" w14:textId="678314B0" w:rsidR="00721D5C" w:rsidRDefault="00721D5C">
        <w:pPr>
          <w:pStyle w:val="Fuzeile"/>
          <w:jc w:val="center"/>
        </w:pPr>
        <w:r w:rsidRPr="00721D5C">
          <w:rPr>
            <w:rFonts w:ascii="Arial" w:hAnsi="Arial" w:cs="Arial"/>
            <w:sz w:val="20"/>
            <w:szCs w:val="20"/>
          </w:rPr>
          <w:fldChar w:fldCharType="begin"/>
        </w:r>
        <w:r w:rsidRPr="00721D5C">
          <w:rPr>
            <w:rFonts w:ascii="Arial" w:hAnsi="Arial" w:cs="Arial"/>
            <w:sz w:val="20"/>
            <w:szCs w:val="20"/>
          </w:rPr>
          <w:instrText>PAGE   \* MERGEFORMAT</w:instrText>
        </w:r>
        <w:r w:rsidRPr="00721D5C">
          <w:rPr>
            <w:rFonts w:ascii="Arial" w:hAnsi="Arial" w:cs="Arial"/>
            <w:sz w:val="20"/>
            <w:szCs w:val="20"/>
          </w:rPr>
          <w:fldChar w:fldCharType="separate"/>
        </w:r>
        <w:r w:rsidRPr="00721D5C">
          <w:rPr>
            <w:rFonts w:ascii="Arial" w:hAnsi="Arial" w:cs="Arial"/>
            <w:sz w:val="20"/>
            <w:szCs w:val="20"/>
          </w:rPr>
          <w:t>2</w:t>
        </w:r>
        <w:r w:rsidRPr="00721D5C">
          <w:rPr>
            <w:rFonts w:ascii="Arial" w:hAnsi="Arial" w:cs="Arial"/>
            <w:sz w:val="20"/>
            <w:szCs w:val="20"/>
          </w:rPr>
          <w:fldChar w:fldCharType="end"/>
        </w:r>
      </w:p>
    </w:sdtContent>
  </w:sdt>
  <w:p w14:paraId="315FF9EC" w14:textId="77777777" w:rsidR="00721D5C" w:rsidRDefault="00721D5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9107F" w14:textId="77777777" w:rsidR="00DC73B6" w:rsidRDefault="00DC73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40D12" w14:textId="77777777" w:rsidR="00721D5C" w:rsidRDefault="00721D5C" w:rsidP="00721D5C">
      <w:pPr>
        <w:spacing w:after="0" w:line="240" w:lineRule="auto"/>
      </w:pPr>
      <w:r>
        <w:separator/>
      </w:r>
    </w:p>
  </w:footnote>
  <w:footnote w:type="continuationSeparator" w:id="0">
    <w:p w14:paraId="3C049F4E" w14:textId="77777777" w:rsidR="00721D5C" w:rsidRDefault="00721D5C" w:rsidP="00721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B71AA" w14:textId="77777777" w:rsidR="00DC73B6" w:rsidRDefault="00DC73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8C86" w14:textId="41075AAA" w:rsidR="00721D5C" w:rsidRDefault="00FC17AE">
    <w:pPr>
      <w:pStyle w:val="Kopfzeile"/>
      <w:rPr>
        <w:rFonts w:ascii="Arial" w:hAnsi="Arial" w:cs="Arial"/>
        <w:sz w:val="20"/>
        <w:szCs w:val="20"/>
      </w:rPr>
    </w:pPr>
    <w:r>
      <w:rPr>
        <w:noProof/>
      </w:rPr>
      <w:drawing>
        <wp:anchor distT="0" distB="0" distL="114300" distR="114300" simplePos="0" relativeHeight="251658240" behindDoc="1" locked="0" layoutInCell="1" allowOverlap="1" wp14:anchorId="5E5F12FF" wp14:editId="21F9F11A">
          <wp:simplePos x="0" y="0"/>
          <wp:positionH relativeFrom="column">
            <wp:posOffset>5448300</wp:posOffset>
          </wp:positionH>
          <wp:positionV relativeFrom="paragraph">
            <wp:posOffset>-103414</wp:posOffset>
          </wp:positionV>
          <wp:extent cx="1267200" cy="680400"/>
          <wp:effectExtent l="0" t="0" r="0" b="0"/>
          <wp:wrapTight wrapText="bothSides">
            <wp:wrapPolygon edited="0">
              <wp:start x="15266" y="3630"/>
              <wp:lineTo x="2274" y="6050"/>
              <wp:lineTo x="2274" y="12706"/>
              <wp:lineTo x="9744" y="16941"/>
              <wp:lineTo x="16565" y="18151"/>
              <wp:lineTo x="18839" y="18151"/>
              <wp:lineTo x="18839" y="9681"/>
              <wp:lineTo x="16890" y="3630"/>
              <wp:lineTo x="15266" y="3630"/>
            </wp:wrapPolygon>
          </wp:wrapTight>
          <wp:docPr id="60298864"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864" name="Grafik 1" descr="Ein Bild, das Text, Schrift, Logo, Grafiken enthält.&#10;&#10;KI-generierte Inhalte können fehlerhaft sei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2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1D5C" w:rsidRPr="00F3333A">
      <w:rPr>
        <w:rFonts w:ascii="Arial" w:hAnsi="Arial" w:cs="Arial"/>
        <w:sz w:val="20"/>
        <w:szCs w:val="20"/>
      </w:rPr>
      <w:t xml:space="preserve">Österreich: Sommerneuigkeiten 2025 Rubrik </w:t>
    </w:r>
    <w:r w:rsidR="00721D5C">
      <w:rPr>
        <w:rFonts w:ascii="Arial" w:hAnsi="Arial" w:cs="Arial"/>
        <w:sz w:val="20"/>
        <w:szCs w:val="20"/>
      </w:rPr>
      <w:t>Naturerlebnisse</w:t>
    </w:r>
  </w:p>
  <w:p w14:paraId="6878AFAE" w14:textId="77777777" w:rsidR="00DC73B6" w:rsidRPr="00721D5C" w:rsidRDefault="00DC73B6">
    <w:pPr>
      <w:pStyle w:val="Kopfzeile"/>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4894" w14:textId="77777777" w:rsidR="00DC73B6" w:rsidRDefault="00DC73B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7C"/>
    <w:rsid w:val="00043A63"/>
    <w:rsid w:val="001E1B58"/>
    <w:rsid w:val="004B5AB0"/>
    <w:rsid w:val="005C577E"/>
    <w:rsid w:val="00721D5C"/>
    <w:rsid w:val="008962E0"/>
    <w:rsid w:val="008B6E46"/>
    <w:rsid w:val="00906D1B"/>
    <w:rsid w:val="00A15708"/>
    <w:rsid w:val="00A2695F"/>
    <w:rsid w:val="00BE547C"/>
    <w:rsid w:val="00C055B3"/>
    <w:rsid w:val="00D408DD"/>
    <w:rsid w:val="00DC73B6"/>
    <w:rsid w:val="00E10B39"/>
    <w:rsid w:val="00E232E2"/>
    <w:rsid w:val="00FC17AE"/>
    <w:rsid w:val="00FD6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3E5E6"/>
  <w15:chartTrackingRefBased/>
  <w15:docId w15:val="{9670CB66-C5DC-4A51-81B0-8E8ED340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5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E5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E54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E54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E54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E54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54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54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54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54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E54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E54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E54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E54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E54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54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54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547C"/>
    <w:rPr>
      <w:rFonts w:eastAsiaTheme="majorEastAsia" w:cstheme="majorBidi"/>
      <w:color w:val="272727" w:themeColor="text1" w:themeTint="D8"/>
    </w:rPr>
  </w:style>
  <w:style w:type="paragraph" w:styleId="Titel">
    <w:name w:val="Title"/>
    <w:basedOn w:val="Standard"/>
    <w:next w:val="Standard"/>
    <w:link w:val="TitelZchn"/>
    <w:uiPriority w:val="10"/>
    <w:qFormat/>
    <w:rsid w:val="00BE5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54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54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54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54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547C"/>
    <w:rPr>
      <w:i/>
      <w:iCs/>
      <w:color w:val="404040" w:themeColor="text1" w:themeTint="BF"/>
    </w:rPr>
  </w:style>
  <w:style w:type="paragraph" w:styleId="Listenabsatz">
    <w:name w:val="List Paragraph"/>
    <w:basedOn w:val="Standard"/>
    <w:uiPriority w:val="34"/>
    <w:qFormat/>
    <w:rsid w:val="00BE547C"/>
    <w:pPr>
      <w:ind w:left="720"/>
      <w:contextualSpacing/>
    </w:pPr>
  </w:style>
  <w:style w:type="character" w:styleId="IntensiveHervorhebung">
    <w:name w:val="Intense Emphasis"/>
    <w:basedOn w:val="Absatz-Standardschriftart"/>
    <w:uiPriority w:val="21"/>
    <w:qFormat/>
    <w:rsid w:val="00BE547C"/>
    <w:rPr>
      <w:i/>
      <w:iCs/>
      <w:color w:val="0F4761" w:themeColor="accent1" w:themeShade="BF"/>
    </w:rPr>
  </w:style>
  <w:style w:type="paragraph" w:styleId="IntensivesZitat">
    <w:name w:val="Intense Quote"/>
    <w:basedOn w:val="Standard"/>
    <w:next w:val="Standard"/>
    <w:link w:val="IntensivesZitatZchn"/>
    <w:uiPriority w:val="30"/>
    <w:qFormat/>
    <w:rsid w:val="00BE5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E547C"/>
    <w:rPr>
      <w:i/>
      <w:iCs/>
      <w:color w:val="0F4761" w:themeColor="accent1" w:themeShade="BF"/>
    </w:rPr>
  </w:style>
  <w:style w:type="character" w:styleId="IntensiverVerweis">
    <w:name w:val="Intense Reference"/>
    <w:basedOn w:val="Absatz-Standardschriftart"/>
    <w:uiPriority w:val="32"/>
    <w:qFormat/>
    <w:rsid w:val="00BE547C"/>
    <w:rPr>
      <w:b/>
      <w:bCs/>
      <w:smallCaps/>
      <w:color w:val="0F4761" w:themeColor="accent1" w:themeShade="BF"/>
      <w:spacing w:val="5"/>
    </w:rPr>
  </w:style>
  <w:style w:type="paragraph" w:customStyle="1" w:styleId="Rubrik">
    <w:name w:val="Rubrik"/>
    <w:basedOn w:val="Standard"/>
    <w:uiPriority w:val="99"/>
    <w:rsid w:val="00BE547C"/>
    <w:pPr>
      <w:autoSpaceDE w:val="0"/>
      <w:autoSpaceDN w:val="0"/>
      <w:adjustRightInd w:val="0"/>
      <w:spacing w:after="0" w:line="240" w:lineRule="auto"/>
      <w:textAlignment w:val="center"/>
    </w:pPr>
    <w:rPr>
      <w:rFonts w:ascii="Alaska Med Contrast" w:hAnsi="Alaska Med Contrast" w:cs="Alaska Med Contrast"/>
      <w:color w:val="000000"/>
      <w:spacing w:val="6"/>
      <w:kern w:val="0"/>
      <w:sz w:val="64"/>
      <w:szCs w:val="64"/>
    </w:rPr>
  </w:style>
  <w:style w:type="paragraph" w:customStyle="1" w:styleId="Flietext">
    <w:name w:val="Fließtext"/>
    <w:basedOn w:val="Standard"/>
    <w:uiPriority w:val="99"/>
    <w:rsid w:val="00BE547C"/>
    <w:pPr>
      <w:autoSpaceDE w:val="0"/>
      <w:autoSpaceDN w:val="0"/>
      <w:adjustRightInd w:val="0"/>
      <w:spacing w:before="57" w:after="113" w:line="204" w:lineRule="atLeast"/>
      <w:textAlignment w:val="center"/>
    </w:pPr>
    <w:rPr>
      <w:rFonts w:ascii="Nunito Sans 10pt" w:hAnsi="Nunito Sans 10pt" w:cs="Nunito Sans 10pt"/>
      <w:color w:val="000000"/>
      <w:kern w:val="0"/>
      <w:sz w:val="17"/>
      <w:szCs w:val="17"/>
    </w:rPr>
  </w:style>
  <w:style w:type="paragraph" w:customStyle="1" w:styleId="Headline">
    <w:name w:val="Headline"/>
    <w:basedOn w:val="Standard"/>
    <w:uiPriority w:val="99"/>
    <w:rsid w:val="00BE547C"/>
    <w:pPr>
      <w:suppressAutoHyphens/>
      <w:autoSpaceDE w:val="0"/>
      <w:autoSpaceDN w:val="0"/>
      <w:adjustRightInd w:val="0"/>
      <w:spacing w:after="0" w:line="288" w:lineRule="auto"/>
      <w:textAlignment w:val="center"/>
    </w:pPr>
    <w:rPr>
      <w:rFonts w:ascii="Alaska" w:hAnsi="Alaska" w:cs="Alaska"/>
      <w:color w:val="E2000A"/>
      <w:kern w:val="0"/>
      <w:sz w:val="20"/>
      <w:szCs w:val="20"/>
    </w:rPr>
  </w:style>
  <w:style w:type="paragraph" w:customStyle="1" w:styleId="Weblinks">
    <w:name w:val="Weblinks"/>
    <w:basedOn w:val="Standard"/>
    <w:uiPriority w:val="99"/>
    <w:rsid w:val="00BE547C"/>
    <w:pPr>
      <w:suppressAutoHyphens/>
      <w:autoSpaceDE w:val="0"/>
      <w:autoSpaceDN w:val="0"/>
      <w:adjustRightInd w:val="0"/>
      <w:spacing w:after="227" w:line="204" w:lineRule="atLeast"/>
      <w:textAlignment w:val="center"/>
    </w:pPr>
    <w:rPr>
      <w:rFonts w:ascii="Alaska Med" w:hAnsi="Alaska Med" w:cs="Alaska Med"/>
      <w:color w:val="000000"/>
      <w:kern w:val="0"/>
      <w:sz w:val="16"/>
      <w:szCs w:val="16"/>
    </w:rPr>
  </w:style>
  <w:style w:type="paragraph" w:customStyle="1" w:styleId="Bundesland">
    <w:name w:val="Bundesland"/>
    <w:basedOn w:val="Standard"/>
    <w:uiPriority w:val="99"/>
    <w:rsid w:val="00BE547C"/>
    <w:pPr>
      <w:autoSpaceDE w:val="0"/>
      <w:autoSpaceDN w:val="0"/>
      <w:adjustRightInd w:val="0"/>
      <w:spacing w:before="227" w:after="113" w:line="240" w:lineRule="atLeast"/>
      <w:textAlignment w:val="center"/>
    </w:pPr>
    <w:rPr>
      <w:rFonts w:ascii="Alaska Med Contrast" w:hAnsi="Alaska Med Contrast" w:cs="Alaska Med Contrast"/>
      <w:color w:val="E2000A"/>
      <w:kern w:val="0"/>
      <w:sz w:val="36"/>
      <w:szCs w:val="36"/>
    </w:rPr>
  </w:style>
  <w:style w:type="paragraph" w:customStyle="1" w:styleId="HighlightHeadline">
    <w:name w:val="Highlight_Headline"/>
    <w:basedOn w:val="Headline"/>
    <w:uiPriority w:val="99"/>
    <w:rsid w:val="00BE547C"/>
    <w:rPr>
      <w:color w:val="000000"/>
    </w:rPr>
  </w:style>
  <w:style w:type="paragraph" w:customStyle="1" w:styleId="Sternebewertung">
    <w:name w:val="Sternebewertung"/>
    <w:basedOn w:val="Standard"/>
    <w:uiPriority w:val="99"/>
    <w:rsid w:val="00BE547C"/>
    <w:pPr>
      <w:autoSpaceDE w:val="0"/>
      <w:autoSpaceDN w:val="0"/>
      <w:adjustRightInd w:val="0"/>
      <w:spacing w:before="227" w:after="227" w:line="240" w:lineRule="atLeast"/>
      <w:textAlignment w:val="center"/>
    </w:pPr>
    <w:rPr>
      <w:rFonts w:ascii="Alaska Med Contrast" w:hAnsi="Alaska Med Contrast" w:cs="Alaska Med Contrast"/>
      <w:color w:val="E2000A"/>
      <w:kern w:val="0"/>
      <w:sz w:val="36"/>
      <w:szCs w:val="36"/>
    </w:rPr>
  </w:style>
  <w:style w:type="paragraph" w:customStyle="1" w:styleId="Infoboxen">
    <w:name w:val="Infoboxen"/>
    <w:basedOn w:val="Standard"/>
    <w:uiPriority w:val="99"/>
    <w:rsid w:val="00BE547C"/>
    <w:pPr>
      <w:suppressAutoHyphens/>
      <w:autoSpaceDE w:val="0"/>
      <w:autoSpaceDN w:val="0"/>
      <w:adjustRightInd w:val="0"/>
      <w:spacing w:before="113" w:after="0" w:line="204" w:lineRule="atLeast"/>
      <w:textAlignment w:val="center"/>
    </w:pPr>
    <w:rPr>
      <w:rFonts w:ascii="Alaska" w:hAnsi="Alaska" w:cs="Alaska"/>
      <w:color w:val="000000"/>
      <w:kern w:val="0"/>
      <w:sz w:val="16"/>
      <w:szCs w:val="16"/>
    </w:rPr>
  </w:style>
  <w:style w:type="paragraph" w:customStyle="1" w:styleId="Sterne-Name">
    <w:name w:val="Sterne-Name"/>
    <w:basedOn w:val="Standard"/>
    <w:uiPriority w:val="99"/>
    <w:rsid w:val="00BE547C"/>
    <w:pPr>
      <w:autoSpaceDE w:val="0"/>
      <w:autoSpaceDN w:val="0"/>
      <w:adjustRightInd w:val="0"/>
      <w:spacing w:after="0" w:line="204" w:lineRule="atLeast"/>
      <w:textAlignment w:val="center"/>
    </w:pPr>
    <w:rPr>
      <w:rFonts w:ascii="Nunito Sans 10pt" w:hAnsi="Nunito Sans 10pt" w:cs="Nunito Sans 10pt"/>
      <w:b/>
      <w:bCs/>
      <w:color w:val="000000"/>
      <w:kern w:val="0"/>
      <w:sz w:val="17"/>
      <w:szCs w:val="17"/>
    </w:rPr>
  </w:style>
  <w:style w:type="character" w:styleId="Hyperlink">
    <w:name w:val="Hyperlink"/>
    <w:basedOn w:val="Absatz-Standardschriftart"/>
    <w:uiPriority w:val="99"/>
    <w:unhideWhenUsed/>
    <w:rsid w:val="00BE547C"/>
    <w:rPr>
      <w:color w:val="467886" w:themeColor="hyperlink"/>
      <w:u w:val="single"/>
    </w:rPr>
  </w:style>
  <w:style w:type="character" w:styleId="NichtaufgelsteErwhnung">
    <w:name w:val="Unresolved Mention"/>
    <w:basedOn w:val="Absatz-Standardschriftart"/>
    <w:uiPriority w:val="99"/>
    <w:semiHidden/>
    <w:unhideWhenUsed/>
    <w:rsid w:val="00BE547C"/>
    <w:rPr>
      <w:color w:val="605E5C"/>
      <w:shd w:val="clear" w:color="auto" w:fill="E1DFDD"/>
    </w:rPr>
  </w:style>
  <w:style w:type="paragraph" w:customStyle="1" w:styleId="Sterne-Rest">
    <w:name w:val="Sterne-Rest"/>
    <w:basedOn w:val="Standard"/>
    <w:uiPriority w:val="99"/>
    <w:rsid w:val="00BE547C"/>
    <w:pPr>
      <w:autoSpaceDE w:val="0"/>
      <w:autoSpaceDN w:val="0"/>
      <w:adjustRightInd w:val="0"/>
      <w:spacing w:after="0" w:line="204" w:lineRule="atLeast"/>
      <w:textAlignment w:val="center"/>
    </w:pPr>
    <w:rPr>
      <w:rFonts w:ascii="Nunito Sans 10pt" w:hAnsi="Nunito Sans 10pt" w:cs="Nunito Sans 10pt"/>
      <w:color w:val="000000"/>
      <w:kern w:val="0"/>
      <w:sz w:val="17"/>
      <w:szCs w:val="17"/>
    </w:rPr>
  </w:style>
  <w:style w:type="paragraph" w:styleId="Kopfzeile">
    <w:name w:val="header"/>
    <w:basedOn w:val="Standard"/>
    <w:link w:val="KopfzeileZchn"/>
    <w:uiPriority w:val="99"/>
    <w:unhideWhenUsed/>
    <w:rsid w:val="00721D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1D5C"/>
  </w:style>
  <w:style w:type="paragraph" w:styleId="Fuzeile">
    <w:name w:val="footer"/>
    <w:basedOn w:val="Standard"/>
    <w:link w:val="FuzeileZchn"/>
    <w:uiPriority w:val="99"/>
    <w:unhideWhenUsed/>
    <w:rsid w:val="00721D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enigshof-alpaca.at/" TargetMode="External"/><Relationship Id="rId13" Type="http://schemas.openxmlformats.org/officeDocument/2006/relationships/hyperlink" Target="https://www.gurgl.com/de/aktivitaeten/naturwellness/erholungsorte/ochsenkopf" TargetMode="External"/><Relationship Id="rId18" Type="http://schemas.openxmlformats.org/officeDocument/2006/relationships/hyperlink" Target="https://www.osttirol.com/entdecken-und-erleben/sommer/familienurlaub/ausflugsziele-fuer-familien/wichtelpark/"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donauauen.at/" TargetMode="External"/><Relationship Id="rId12" Type="http://schemas.openxmlformats.org/officeDocument/2006/relationships/hyperlink" Target="https://www.schladming-dachstein.at/de/Service/Infos-von-A-Z/Sternenhimmel-im-Naturpark-Soelktaeler_az_9012968" TargetMode="External"/><Relationship Id="rId17" Type="http://schemas.openxmlformats.org/officeDocument/2006/relationships/hyperlink" Target="https://www.virgental.at/bergabenteuer/nationalpark-lehrwege/weg-der-sinne/"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www.mayrhofen.at/de/stories/mountopolis-sommer" TargetMode="External"/><Relationship Id="rId20" Type="http://schemas.openxmlformats.org/officeDocument/2006/relationships/hyperlink" Target="https://press.austria.info/de/service/kontakt/" TargetMode="External"/><Relationship Id="rId1" Type="http://schemas.openxmlformats.org/officeDocument/2006/relationships/styles" Target="styles.xml"/><Relationship Id="rId6" Type="http://schemas.openxmlformats.org/officeDocument/2006/relationships/hyperlink" Target="https://www.seeundberg.at/cool-down/" TargetMode="External"/><Relationship Id="rId11" Type="http://schemas.openxmlformats.org/officeDocument/2006/relationships/hyperlink" Target="https://nationalpark-gesaeuse.at/nationalpark-erleben/aktivitaeten/themenwege/erlebnisse"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wilderkaiser.info/de/aktivitaeten/moor-more.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teiermark.com/de/Thermen-Vulkanland/Urlaub-planen/Ausflugsziele/Erlebniswelt-Fuerstenfeld_isd_53542588" TargetMode="External"/><Relationship Id="rId19" Type="http://schemas.openxmlformats.org/officeDocument/2006/relationships/hyperlink" Target="https://views.austria.info/" TargetMode="External"/><Relationship Id="rId4" Type="http://schemas.openxmlformats.org/officeDocument/2006/relationships/footnotes" Target="footnotes.xml"/><Relationship Id="rId9" Type="http://schemas.openxmlformats.org/officeDocument/2006/relationships/hyperlink" Target="https://www.krimmler-wasserwelten.at" TargetMode="External"/><Relationship Id="rId14" Type="http://schemas.openxmlformats.org/officeDocument/2006/relationships/hyperlink" Target="https://app.wunderweg.com/achense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8468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Slappnig</dc:creator>
  <cp:keywords/>
  <dc:description/>
  <cp:lastModifiedBy>Marte, Claudia</cp:lastModifiedBy>
  <cp:revision>8</cp:revision>
  <dcterms:created xsi:type="dcterms:W3CDTF">2025-04-22T10:41:00Z</dcterms:created>
  <dcterms:modified xsi:type="dcterms:W3CDTF">2025-05-20T12:13:00Z</dcterms:modified>
</cp:coreProperties>
</file>