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08F" w:rsidRPr="001F7A43" w:rsidRDefault="002515BA" w:rsidP="001F7A43">
      <w:pPr>
        <w:jc w:val="center"/>
        <w:rPr>
          <w:rFonts w:ascii="Arial" w:hAnsi="Arial" w:cs="Arial"/>
          <w:sz w:val="28"/>
          <w:szCs w:val="28"/>
        </w:rPr>
      </w:pPr>
      <w:r w:rsidRPr="001F7A43">
        <w:rPr>
          <w:rFonts w:ascii="Arial" w:hAnsi="Arial" w:cs="Arial"/>
          <w:b/>
        </w:rPr>
        <w:t xml:space="preserve">2019 год в России - </w:t>
      </w:r>
      <w:r w:rsidR="00327D05" w:rsidRPr="001F7A43">
        <w:rPr>
          <w:rFonts w:ascii="Arial" w:hAnsi="Arial" w:cs="Arial"/>
          <w:b/>
        </w:rPr>
        <w:t>Г</w:t>
      </w:r>
      <w:r w:rsidRPr="001F7A43">
        <w:rPr>
          <w:rFonts w:ascii="Arial" w:hAnsi="Arial" w:cs="Arial"/>
          <w:b/>
        </w:rPr>
        <w:t xml:space="preserve">од </w:t>
      </w:r>
      <w:r w:rsidR="00327D05" w:rsidRPr="001F7A43">
        <w:rPr>
          <w:rFonts w:ascii="Arial" w:hAnsi="Arial" w:cs="Arial"/>
          <w:b/>
        </w:rPr>
        <w:t>в</w:t>
      </w:r>
      <w:r w:rsidRPr="001F7A43">
        <w:rPr>
          <w:rFonts w:ascii="Arial" w:hAnsi="Arial" w:cs="Arial"/>
          <w:b/>
        </w:rPr>
        <w:t>енской кофейной культуры</w:t>
      </w:r>
    </w:p>
    <w:p w:rsidR="008F5B11" w:rsidRPr="001F7A43" w:rsidRDefault="003C5819" w:rsidP="0066269B">
      <w:pPr>
        <w:jc w:val="both"/>
        <w:rPr>
          <w:rFonts w:ascii="Arial" w:hAnsi="Arial" w:cs="Arial"/>
          <w:sz w:val="21"/>
          <w:szCs w:val="21"/>
        </w:rPr>
      </w:pPr>
      <w:r w:rsidRPr="001F7A43">
        <w:rPr>
          <w:rFonts w:ascii="Arial" w:hAnsi="Arial" w:cs="Arial"/>
          <w:sz w:val="21"/>
          <w:szCs w:val="21"/>
        </w:rPr>
        <w:t>П</w:t>
      </w:r>
      <w:r w:rsidR="006E7542" w:rsidRPr="001F7A43">
        <w:rPr>
          <w:rFonts w:ascii="Arial" w:hAnsi="Arial" w:cs="Arial"/>
          <w:sz w:val="21"/>
          <w:szCs w:val="21"/>
        </w:rPr>
        <w:t>осольство</w:t>
      </w:r>
      <w:r w:rsidR="002C002B" w:rsidRPr="001F7A43">
        <w:rPr>
          <w:rFonts w:ascii="Arial" w:hAnsi="Arial" w:cs="Arial"/>
          <w:sz w:val="21"/>
          <w:szCs w:val="21"/>
        </w:rPr>
        <w:t xml:space="preserve"> Австрии в России</w:t>
      </w:r>
      <w:r w:rsidRPr="001F7A43">
        <w:rPr>
          <w:rFonts w:ascii="Arial" w:hAnsi="Arial" w:cs="Arial"/>
          <w:sz w:val="21"/>
          <w:szCs w:val="21"/>
        </w:rPr>
        <w:t xml:space="preserve"> и компания Julius Meinl </w:t>
      </w:r>
      <w:r w:rsidR="00B25DB6" w:rsidRPr="001F7A43">
        <w:rPr>
          <w:rFonts w:ascii="Arial" w:hAnsi="Arial" w:cs="Arial"/>
          <w:sz w:val="21"/>
          <w:szCs w:val="21"/>
        </w:rPr>
        <w:t xml:space="preserve">при поддержке Австрийского представительства по туризму </w:t>
      </w:r>
      <w:r w:rsidR="002C002B" w:rsidRPr="001F7A43">
        <w:rPr>
          <w:rFonts w:ascii="Arial" w:hAnsi="Arial" w:cs="Arial"/>
          <w:sz w:val="21"/>
          <w:szCs w:val="21"/>
        </w:rPr>
        <w:t xml:space="preserve">объявили </w:t>
      </w:r>
      <w:r w:rsidR="006E7542" w:rsidRPr="001F7A43">
        <w:rPr>
          <w:rFonts w:ascii="Arial" w:hAnsi="Arial" w:cs="Arial"/>
          <w:sz w:val="21"/>
          <w:szCs w:val="21"/>
        </w:rPr>
        <w:t>2019</w:t>
      </w:r>
      <w:r w:rsidR="002C002B" w:rsidRPr="001F7A43">
        <w:rPr>
          <w:rFonts w:ascii="Arial" w:hAnsi="Arial" w:cs="Arial"/>
          <w:sz w:val="21"/>
          <w:szCs w:val="21"/>
        </w:rPr>
        <w:t xml:space="preserve"> год Годом венской кофейной культуры в России. </w:t>
      </w:r>
    </w:p>
    <w:p w:rsidR="00B25DB6" w:rsidRPr="001F7A43" w:rsidRDefault="00B25DB6" w:rsidP="0066269B">
      <w:pPr>
        <w:jc w:val="both"/>
        <w:rPr>
          <w:rFonts w:ascii="Arial" w:hAnsi="Arial" w:cs="Arial"/>
          <w:sz w:val="21"/>
          <w:szCs w:val="21"/>
        </w:rPr>
      </w:pPr>
      <w:r w:rsidRPr="001F7A43">
        <w:rPr>
          <w:rFonts w:ascii="Arial" w:hAnsi="Arial" w:cs="Arial"/>
          <w:sz w:val="21"/>
          <w:szCs w:val="21"/>
        </w:rPr>
        <w:t>Венская кофейная культура – одна из культурных ценностей мирового значения, в 2011 году включенная в список объектов нематериально культурного наследия ЮНЕСКО. Международная кофейная компания Julius Meinl, основанная в Вене в 1862 году, – один из пропагандистов этого культурного феномена. Являясь амбассадором венской кофейной культуры, Julius Meinl видит свою миссию в распространение ее по всему миру.</w:t>
      </w:r>
    </w:p>
    <w:p w:rsidR="00B25DB6" w:rsidRPr="001F7A43" w:rsidRDefault="00B25DB6" w:rsidP="0066269B">
      <w:pPr>
        <w:jc w:val="both"/>
        <w:rPr>
          <w:rFonts w:ascii="Arial" w:hAnsi="Arial" w:cs="Arial"/>
          <w:sz w:val="21"/>
          <w:szCs w:val="21"/>
        </w:rPr>
      </w:pPr>
      <w:r w:rsidRPr="001F7A43">
        <w:rPr>
          <w:rFonts w:ascii="Arial" w:hAnsi="Arial" w:cs="Arial"/>
          <w:sz w:val="21"/>
          <w:szCs w:val="21"/>
        </w:rPr>
        <w:t xml:space="preserve">Презентация Года венской кофейной культуры в России прошла 11 апреля 2019 года на торжественном приеме в посольстве Австрии в России. Посол Австрии </w:t>
      </w:r>
      <w:proofErr w:type="spellStart"/>
      <w:r w:rsidRPr="001F7A43">
        <w:rPr>
          <w:rFonts w:ascii="Arial" w:hAnsi="Arial" w:cs="Arial"/>
          <w:sz w:val="21"/>
          <w:szCs w:val="21"/>
        </w:rPr>
        <w:t>Йоханнес</w:t>
      </w:r>
      <w:proofErr w:type="spellEnd"/>
      <w:r w:rsidRPr="001F7A4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F7A43">
        <w:rPr>
          <w:rFonts w:ascii="Arial" w:hAnsi="Arial" w:cs="Arial"/>
          <w:sz w:val="21"/>
          <w:szCs w:val="21"/>
        </w:rPr>
        <w:t>Айгнер</w:t>
      </w:r>
      <w:proofErr w:type="spellEnd"/>
      <w:r w:rsidR="007B68C0" w:rsidRPr="001F7A43">
        <w:rPr>
          <w:rFonts w:ascii="Arial" w:hAnsi="Arial" w:cs="Arial"/>
          <w:sz w:val="21"/>
          <w:szCs w:val="21"/>
        </w:rPr>
        <w:t xml:space="preserve"> (</w:t>
      </w:r>
      <w:r w:rsidR="007B68C0" w:rsidRPr="001F7A43">
        <w:rPr>
          <w:rFonts w:ascii="Arial" w:hAnsi="Arial" w:cs="Arial"/>
          <w:sz w:val="21"/>
          <w:szCs w:val="21"/>
          <w:lang w:val="de-AT"/>
        </w:rPr>
        <w:t>Johannes</w:t>
      </w:r>
      <w:r w:rsidR="007B68C0" w:rsidRPr="001F7A43">
        <w:rPr>
          <w:rFonts w:ascii="Arial" w:hAnsi="Arial" w:cs="Arial"/>
          <w:sz w:val="21"/>
          <w:szCs w:val="21"/>
        </w:rPr>
        <w:t xml:space="preserve"> </w:t>
      </w:r>
      <w:r w:rsidR="007B68C0" w:rsidRPr="001F7A43">
        <w:rPr>
          <w:rFonts w:ascii="Arial" w:hAnsi="Arial" w:cs="Arial"/>
          <w:sz w:val="21"/>
          <w:szCs w:val="21"/>
          <w:lang w:val="de-AT"/>
        </w:rPr>
        <w:t>Eigner</w:t>
      </w:r>
      <w:r w:rsidR="007B68C0" w:rsidRPr="001F7A43">
        <w:rPr>
          <w:rFonts w:ascii="Arial" w:hAnsi="Arial" w:cs="Arial"/>
          <w:sz w:val="21"/>
          <w:szCs w:val="21"/>
        </w:rPr>
        <w:t>)</w:t>
      </w:r>
      <w:r w:rsidRPr="001F7A43">
        <w:rPr>
          <w:rFonts w:ascii="Arial" w:hAnsi="Arial" w:cs="Arial"/>
          <w:sz w:val="21"/>
          <w:szCs w:val="21"/>
        </w:rPr>
        <w:t xml:space="preserve">, открывший церемонию, отметил ее глобальное мировое значение, а также важность </w:t>
      </w:r>
      <w:r w:rsidR="0066269B" w:rsidRPr="001F7A43">
        <w:rPr>
          <w:rFonts w:ascii="Arial" w:hAnsi="Arial" w:cs="Arial"/>
          <w:sz w:val="21"/>
          <w:szCs w:val="21"/>
        </w:rPr>
        <w:t xml:space="preserve">события в рамках культурных связей между Австрией и Россией: «Год </w:t>
      </w:r>
      <w:r w:rsidR="00327D05" w:rsidRPr="001F7A43">
        <w:rPr>
          <w:rFonts w:ascii="Arial" w:hAnsi="Arial" w:cs="Arial"/>
          <w:sz w:val="21"/>
          <w:szCs w:val="21"/>
        </w:rPr>
        <w:t>в</w:t>
      </w:r>
      <w:r w:rsidR="0066269B" w:rsidRPr="001F7A43">
        <w:rPr>
          <w:rFonts w:ascii="Arial" w:hAnsi="Arial" w:cs="Arial"/>
          <w:sz w:val="21"/>
          <w:szCs w:val="21"/>
        </w:rPr>
        <w:t xml:space="preserve">енской кофейной культуры – знаковое мероприятие, цель которого - познакомить жителей России с венской кофейной культурой, которая является уникальным культурным феноменом и входит в число объектов нематериально культурного наследия ЮНЕСКО. Я очень рад, что эта тема будет представлена именно здесь, в Австрийском посольстве. Это в очередной раз укрепит отношения между Австрией и Россией». Со стороны </w:t>
      </w:r>
      <w:proofErr w:type="spellStart"/>
      <w:r w:rsidR="0066269B" w:rsidRPr="001F7A43">
        <w:rPr>
          <w:rFonts w:ascii="Arial" w:hAnsi="Arial" w:cs="Arial"/>
          <w:sz w:val="21"/>
          <w:szCs w:val="21"/>
        </w:rPr>
        <w:t>Julius</w:t>
      </w:r>
      <w:proofErr w:type="spellEnd"/>
      <w:r w:rsidR="0066269B" w:rsidRPr="001F7A4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6269B" w:rsidRPr="001F7A43">
        <w:rPr>
          <w:rFonts w:ascii="Arial" w:hAnsi="Arial" w:cs="Arial"/>
          <w:sz w:val="21"/>
          <w:szCs w:val="21"/>
        </w:rPr>
        <w:t>Meinl</w:t>
      </w:r>
      <w:proofErr w:type="spellEnd"/>
      <w:r w:rsidR="0066269B" w:rsidRPr="001F7A43">
        <w:rPr>
          <w:rFonts w:ascii="Arial" w:hAnsi="Arial" w:cs="Arial"/>
          <w:sz w:val="21"/>
          <w:szCs w:val="21"/>
        </w:rPr>
        <w:t xml:space="preserve"> Год венской кофейной культуры в России представил генеральный директор «</w:t>
      </w:r>
      <w:proofErr w:type="spellStart"/>
      <w:r w:rsidR="0066269B" w:rsidRPr="001F7A43">
        <w:rPr>
          <w:rFonts w:ascii="Arial" w:hAnsi="Arial" w:cs="Arial"/>
          <w:sz w:val="21"/>
          <w:szCs w:val="21"/>
        </w:rPr>
        <w:t>Юлиус</w:t>
      </w:r>
      <w:proofErr w:type="spellEnd"/>
      <w:r w:rsidR="0066269B" w:rsidRPr="001F7A4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6269B" w:rsidRPr="001F7A43">
        <w:rPr>
          <w:rFonts w:ascii="Arial" w:hAnsi="Arial" w:cs="Arial"/>
          <w:sz w:val="21"/>
          <w:szCs w:val="21"/>
        </w:rPr>
        <w:t>Майнл</w:t>
      </w:r>
      <w:proofErr w:type="spellEnd"/>
      <w:r w:rsidR="0066269B" w:rsidRPr="001F7A4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6269B" w:rsidRPr="001F7A43">
        <w:rPr>
          <w:rFonts w:ascii="Arial" w:hAnsi="Arial" w:cs="Arial"/>
          <w:sz w:val="21"/>
          <w:szCs w:val="21"/>
        </w:rPr>
        <w:t>Руссланд</w:t>
      </w:r>
      <w:proofErr w:type="spellEnd"/>
      <w:r w:rsidR="0066269B" w:rsidRPr="001F7A43">
        <w:rPr>
          <w:rFonts w:ascii="Arial" w:hAnsi="Arial" w:cs="Arial"/>
          <w:sz w:val="21"/>
          <w:szCs w:val="21"/>
        </w:rPr>
        <w:t xml:space="preserve">» Антон </w:t>
      </w:r>
      <w:proofErr w:type="spellStart"/>
      <w:r w:rsidR="0066269B" w:rsidRPr="001F7A43">
        <w:rPr>
          <w:rFonts w:ascii="Arial" w:hAnsi="Arial" w:cs="Arial"/>
          <w:sz w:val="21"/>
          <w:szCs w:val="21"/>
        </w:rPr>
        <w:t>Грайлер</w:t>
      </w:r>
      <w:proofErr w:type="spellEnd"/>
      <w:r w:rsidR="001F7A43" w:rsidRPr="001F7A43">
        <w:rPr>
          <w:rFonts w:ascii="Arial" w:hAnsi="Arial" w:cs="Arial"/>
          <w:sz w:val="21"/>
          <w:szCs w:val="21"/>
        </w:rPr>
        <w:t xml:space="preserve"> (</w:t>
      </w:r>
      <w:r w:rsidR="001F7A43" w:rsidRPr="001F7A43">
        <w:rPr>
          <w:rFonts w:ascii="Arial" w:hAnsi="Arial" w:cs="Arial"/>
          <w:sz w:val="21"/>
          <w:szCs w:val="21"/>
          <w:lang w:val="de-AT"/>
        </w:rPr>
        <w:t>Anton</w:t>
      </w:r>
      <w:r w:rsidR="001F7A43" w:rsidRPr="001F7A4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F7A43" w:rsidRPr="001F7A43">
        <w:rPr>
          <w:rFonts w:ascii="Arial" w:hAnsi="Arial" w:cs="Arial"/>
          <w:sz w:val="21"/>
          <w:szCs w:val="21"/>
          <w:lang w:val="de-AT"/>
        </w:rPr>
        <w:t>Greiler</w:t>
      </w:r>
      <w:proofErr w:type="spellEnd"/>
      <w:r w:rsidR="001F7A43" w:rsidRPr="001F7A43">
        <w:rPr>
          <w:rFonts w:ascii="Arial" w:hAnsi="Arial" w:cs="Arial"/>
          <w:sz w:val="21"/>
          <w:szCs w:val="21"/>
        </w:rPr>
        <w:t>)</w:t>
      </w:r>
      <w:r w:rsidR="0066269B" w:rsidRPr="001F7A43">
        <w:rPr>
          <w:rFonts w:ascii="Arial" w:hAnsi="Arial" w:cs="Arial"/>
          <w:sz w:val="21"/>
          <w:szCs w:val="21"/>
        </w:rPr>
        <w:t>. «Венская кофейная культура занимает занимает огромное место в жизни каждого австрийца, и принести его в Россию, несомненно, большая радость и высокая честь», - подчеркнул Антон Грайлер.</w:t>
      </w:r>
    </w:p>
    <w:p w:rsidR="007B68C0" w:rsidRPr="001F7A43" w:rsidRDefault="007B68C0" w:rsidP="007B68C0">
      <w:pPr>
        <w:jc w:val="both"/>
        <w:rPr>
          <w:rFonts w:ascii="Arial" w:hAnsi="Arial" w:cs="Arial"/>
          <w:sz w:val="21"/>
          <w:szCs w:val="21"/>
        </w:rPr>
      </w:pPr>
      <w:r w:rsidRPr="001F7A43">
        <w:rPr>
          <w:rFonts w:ascii="Arial" w:hAnsi="Arial" w:cs="Arial"/>
          <w:sz w:val="21"/>
          <w:szCs w:val="21"/>
        </w:rPr>
        <w:t xml:space="preserve">На приеме присутствовали представители дипломатической миссии Австрии в России, в том числе Консул </w:t>
      </w:r>
      <w:proofErr w:type="spellStart"/>
      <w:r w:rsidRPr="001F7A43">
        <w:rPr>
          <w:rFonts w:ascii="Arial" w:hAnsi="Arial" w:cs="Arial"/>
          <w:sz w:val="21"/>
          <w:szCs w:val="21"/>
        </w:rPr>
        <w:t>Кристиан</w:t>
      </w:r>
      <w:proofErr w:type="spellEnd"/>
      <w:r w:rsidRPr="001F7A4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F7A43">
        <w:rPr>
          <w:rFonts w:ascii="Arial" w:hAnsi="Arial" w:cs="Arial"/>
          <w:sz w:val="21"/>
          <w:szCs w:val="21"/>
        </w:rPr>
        <w:t>Зигль</w:t>
      </w:r>
      <w:proofErr w:type="spellEnd"/>
      <w:r w:rsidRPr="001F7A43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1F7A43">
        <w:rPr>
          <w:rFonts w:ascii="Arial" w:hAnsi="Arial" w:cs="Arial"/>
          <w:sz w:val="21"/>
          <w:szCs w:val="21"/>
        </w:rPr>
        <w:t>Christian</w:t>
      </w:r>
      <w:proofErr w:type="spellEnd"/>
      <w:r w:rsidRPr="001F7A4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F7A43">
        <w:rPr>
          <w:rFonts w:ascii="Arial" w:hAnsi="Arial" w:cs="Arial"/>
          <w:sz w:val="21"/>
          <w:szCs w:val="21"/>
        </w:rPr>
        <w:t>Siegl</w:t>
      </w:r>
      <w:proofErr w:type="spellEnd"/>
      <w:r w:rsidRPr="001F7A43">
        <w:rPr>
          <w:rFonts w:ascii="Arial" w:hAnsi="Arial" w:cs="Arial"/>
          <w:sz w:val="21"/>
          <w:szCs w:val="21"/>
        </w:rPr>
        <w:t xml:space="preserve">), заместитель торгового советника Томас </w:t>
      </w:r>
      <w:proofErr w:type="spellStart"/>
      <w:r w:rsidRPr="001F7A43">
        <w:rPr>
          <w:rFonts w:ascii="Arial" w:hAnsi="Arial" w:cs="Arial"/>
          <w:sz w:val="21"/>
          <w:szCs w:val="21"/>
        </w:rPr>
        <w:t>Шпацир</w:t>
      </w:r>
      <w:proofErr w:type="spellEnd"/>
      <w:r w:rsidRPr="001F7A43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1F7A43">
        <w:rPr>
          <w:rFonts w:ascii="Arial" w:hAnsi="Arial" w:cs="Arial"/>
          <w:sz w:val="21"/>
          <w:szCs w:val="21"/>
        </w:rPr>
        <w:t>Thomas</w:t>
      </w:r>
      <w:proofErr w:type="spellEnd"/>
      <w:r w:rsidRPr="001F7A4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F7A43">
        <w:rPr>
          <w:rFonts w:ascii="Arial" w:hAnsi="Arial" w:cs="Arial"/>
          <w:sz w:val="21"/>
          <w:szCs w:val="21"/>
        </w:rPr>
        <w:t>Spazier</w:t>
      </w:r>
      <w:proofErr w:type="spellEnd"/>
      <w:r w:rsidRPr="001F7A43">
        <w:rPr>
          <w:rFonts w:ascii="Arial" w:hAnsi="Arial" w:cs="Arial"/>
          <w:sz w:val="21"/>
          <w:szCs w:val="21"/>
        </w:rPr>
        <w:t xml:space="preserve">) и культурный атташе Симон </w:t>
      </w:r>
      <w:proofErr w:type="spellStart"/>
      <w:r w:rsidRPr="001F7A43">
        <w:rPr>
          <w:rFonts w:ascii="Arial" w:hAnsi="Arial" w:cs="Arial"/>
          <w:sz w:val="21"/>
          <w:szCs w:val="21"/>
        </w:rPr>
        <w:t>Мраз</w:t>
      </w:r>
      <w:proofErr w:type="spellEnd"/>
      <w:r w:rsidRPr="001F7A43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1F7A43">
        <w:rPr>
          <w:rFonts w:ascii="Arial" w:hAnsi="Arial" w:cs="Arial"/>
          <w:sz w:val="21"/>
          <w:szCs w:val="21"/>
        </w:rPr>
        <w:t>Simon</w:t>
      </w:r>
      <w:proofErr w:type="spellEnd"/>
      <w:r w:rsidRPr="001F7A4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F7A43">
        <w:rPr>
          <w:rFonts w:ascii="Arial" w:hAnsi="Arial" w:cs="Arial"/>
          <w:sz w:val="21"/>
          <w:szCs w:val="21"/>
        </w:rPr>
        <w:t>Mraz</w:t>
      </w:r>
      <w:proofErr w:type="spellEnd"/>
      <w:r w:rsidRPr="001F7A43">
        <w:rPr>
          <w:rFonts w:ascii="Arial" w:hAnsi="Arial" w:cs="Arial"/>
          <w:sz w:val="21"/>
          <w:szCs w:val="21"/>
        </w:rPr>
        <w:t xml:space="preserve">), и представители прессы. Гости погрузились в атмосферу венской кофейной культуры, с помощью ее </w:t>
      </w:r>
      <w:proofErr w:type="spellStart"/>
      <w:r w:rsidRPr="001F7A43">
        <w:rPr>
          <w:rFonts w:ascii="Arial" w:hAnsi="Arial" w:cs="Arial"/>
          <w:sz w:val="21"/>
          <w:szCs w:val="21"/>
        </w:rPr>
        <w:t>амбассадоров</w:t>
      </w:r>
      <w:proofErr w:type="spellEnd"/>
      <w:r w:rsidRPr="001F7A43">
        <w:rPr>
          <w:rFonts w:ascii="Arial" w:hAnsi="Arial" w:cs="Arial"/>
          <w:sz w:val="21"/>
          <w:szCs w:val="21"/>
        </w:rPr>
        <w:t xml:space="preserve"> поучаствовали в мастер-классе по венским обычаям приготовления и сервировки кофе.</w:t>
      </w:r>
    </w:p>
    <w:p w:rsidR="002D008F" w:rsidRPr="001F7A43" w:rsidRDefault="007B68C0" w:rsidP="007B68C0">
      <w:pPr>
        <w:jc w:val="both"/>
        <w:rPr>
          <w:rFonts w:ascii="Arial" w:hAnsi="Arial" w:cs="Arial"/>
          <w:b/>
          <w:sz w:val="21"/>
          <w:szCs w:val="21"/>
        </w:rPr>
      </w:pPr>
      <w:r w:rsidRPr="001F7A43">
        <w:rPr>
          <w:rFonts w:ascii="Arial" w:hAnsi="Arial" w:cs="Arial"/>
          <w:sz w:val="21"/>
          <w:szCs w:val="21"/>
        </w:rPr>
        <w:t xml:space="preserve"> </w:t>
      </w:r>
      <w:r w:rsidR="002D008F" w:rsidRPr="001F7A43">
        <w:rPr>
          <w:rFonts w:ascii="Arial" w:hAnsi="Arial" w:cs="Arial"/>
          <w:b/>
          <w:sz w:val="21"/>
          <w:szCs w:val="21"/>
        </w:rPr>
        <w:t xml:space="preserve">О бренде </w:t>
      </w:r>
      <w:r w:rsidR="002D008F" w:rsidRPr="001F7A43">
        <w:rPr>
          <w:rFonts w:ascii="Arial" w:hAnsi="Arial" w:cs="Arial"/>
          <w:b/>
          <w:sz w:val="21"/>
          <w:szCs w:val="21"/>
          <w:lang w:val="en-US"/>
        </w:rPr>
        <w:t>Julius</w:t>
      </w:r>
      <w:r w:rsidR="002D008F" w:rsidRPr="001F7A43">
        <w:rPr>
          <w:rFonts w:ascii="Arial" w:hAnsi="Arial" w:cs="Arial"/>
          <w:b/>
          <w:sz w:val="21"/>
          <w:szCs w:val="21"/>
        </w:rPr>
        <w:t xml:space="preserve"> </w:t>
      </w:r>
      <w:r w:rsidR="002D008F" w:rsidRPr="001F7A43">
        <w:rPr>
          <w:rFonts w:ascii="Arial" w:hAnsi="Arial" w:cs="Arial"/>
          <w:b/>
          <w:sz w:val="21"/>
          <w:szCs w:val="21"/>
          <w:lang w:val="en-US"/>
        </w:rPr>
        <w:t>Meinl</w:t>
      </w:r>
    </w:p>
    <w:p w:rsidR="002D008F" w:rsidRPr="001F7A43" w:rsidRDefault="00E275B0" w:rsidP="0066269B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F7A43">
        <w:rPr>
          <w:rFonts w:ascii="Arial" w:hAnsi="Arial" w:cs="Arial"/>
          <w:color w:val="000000"/>
          <w:sz w:val="21"/>
          <w:szCs w:val="21"/>
          <w:shd w:val="clear" w:color="auto" w:fill="FFFFFF"/>
        </w:rPr>
        <w:t>Основанная в 1862 году в Вене, компания</w:t>
      </w:r>
      <w:r w:rsidR="002D008F" w:rsidRPr="001F7A4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Julius Meinl с гордостью носит титул амбассадора венской кофейной культуры. Являясь первым профессиональным обжарщиком кофе в Европе, постоянно внедряющим инновации, Юлиус Майнл </w:t>
      </w:r>
      <w:r w:rsidR="0066269B" w:rsidRPr="001F7A4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чтит, поддерживает и популяризирует </w:t>
      </w:r>
      <w:r w:rsidRPr="001F7A4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аутентичные традиции венской кофейной культуры. </w:t>
      </w:r>
      <w:r w:rsidR="002D008F" w:rsidRPr="001F7A4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 1862 года компания </w:t>
      </w:r>
      <w:r w:rsidR="00750464" w:rsidRPr="001F7A4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Julius Meinl </w:t>
      </w:r>
      <w:r w:rsidR="002D008F" w:rsidRPr="001F7A43">
        <w:rPr>
          <w:rFonts w:ascii="Arial" w:hAnsi="Arial" w:cs="Arial"/>
          <w:color w:val="000000"/>
          <w:sz w:val="21"/>
          <w:szCs w:val="21"/>
          <w:shd w:val="clear" w:color="auto" w:fill="FFFFFF"/>
        </w:rPr>
        <w:t>знаменита благодаря бесценному опыту, знаниям и продукции премиум качества.</w:t>
      </w:r>
      <w:r w:rsidRPr="001F7A4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D008F" w:rsidRPr="001F7A4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Уже 5-е поколение семьи </w:t>
      </w:r>
      <w:bookmarkStart w:id="0" w:name="_GoBack"/>
      <w:bookmarkEnd w:id="0"/>
      <w:r w:rsidR="003B61B0" w:rsidRPr="001F7A4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Майнл </w:t>
      </w:r>
      <w:r w:rsidR="002D008F" w:rsidRPr="001F7A43">
        <w:rPr>
          <w:rFonts w:ascii="Arial" w:hAnsi="Arial" w:cs="Arial"/>
          <w:color w:val="000000"/>
          <w:sz w:val="21"/>
          <w:szCs w:val="21"/>
          <w:shd w:val="clear" w:color="auto" w:fill="FFFFFF"/>
        </w:rPr>
        <w:t>активно вовлечено в бизнес и обеспечивает устойчивое развитие компании на протяж</w:t>
      </w:r>
      <w:r w:rsidR="003B61B0" w:rsidRPr="001F7A4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ении </w:t>
      </w:r>
      <w:r w:rsidR="002D008F" w:rsidRPr="001F7A43">
        <w:rPr>
          <w:rFonts w:ascii="Arial" w:hAnsi="Arial" w:cs="Arial"/>
          <w:color w:val="000000"/>
          <w:sz w:val="21"/>
          <w:szCs w:val="21"/>
          <w:shd w:val="clear" w:color="auto" w:fill="FFFFFF"/>
        </w:rPr>
        <w:t>150 лет.</w:t>
      </w:r>
      <w:r w:rsidRPr="001F7A4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6E7542" w:rsidRPr="001F7A43" w:rsidRDefault="003B61B0" w:rsidP="0066269B">
      <w:pPr>
        <w:jc w:val="both"/>
        <w:rPr>
          <w:rFonts w:ascii="Arial" w:hAnsi="Arial" w:cs="Arial"/>
          <w:sz w:val="21"/>
          <w:szCs w:val="21"/>
        </w:rPr>
      </w:pPr>
      <w:r w:rsidRPr="001F7A43">
        <w:rPr>
          <w:rFonts w:ascii="Arial" w:hAnsi="Arial" w:cs="Arial"/>
          <w:sz w:val="21"/>
          <w:szCs w:val="21"/>
        </w:rPr>
        <w:t xml:space="preserve">Сегодня Julius Meinl – это кофейный бренд #1 в Австрии. За пределами Австрии кофе </w:t>
      </w:r>
      <w:r w:rsidRPr="001F7A43">
        <w:rPr>
          <w:rFonts w:ascii="Arial" w:hAnsi="Arial" w:cs="Arial"/>
          <w:sz w:val="21"/>
          <w:szCs w:val="21"/>
          <w:lang w:val="en-US"/>
        </w:rPr>
        <w:t>Julius</w:t>
      </w:r>
      <w:r w:rsidRPr="001F7A43">
        <w:rPr>
          <w:rFonts w:ascii="Arial" w:hAnsi="Arial" w:cs="Arial"/>
          <w:sz w:val="21"/>
          <w:szCs w:val="21"/>
        </w:rPr>
        <w:t xml:space="preserve"> </w:t>
      </w:r>
      <w:r w:rsidRPr="001F7A43">
        <w:rPr>
          <w:rFonts w:ascii="Arial" w:hAnsi="Arial" w:cs="Arial"/>
          <w:sz w:val="21"/>
          <w:szCs w:val="21"/>
          <w:lang w:val="en-US"/>
        </w:rPr>
        <w:t>Meinl</w:t>
      </w:r>
      <w:r w:rsidRPr="001F7A43">
        <w:rPr>
          <w:rFonts w:ascii="Arial" w:hAnsi="Arial" w:cs="Arial"/>
          <w:sz w:val="21"/>
          <w:szCs w:val="21"/>
        </w:rPr>
        <w:t xml:space="preserve"> продается в 70 странах мира, включая Россию с 2007 года. </w:t>
      </w:r>
    </w:p>
    <w:sectPr w:rsidR="006E7542" w:rsidRPr="001F7A4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934" w:rsidRDefault="00911934" w:rsidP="003B61B0">
      <w:pPr>
        <w:spacing w:after="0" w:line="240" w:lineRule="auto"/>
      </w:pPr>
      <w:r>
        <w:separator/>
      </w:r>
    </w:p>
  </w:endnote>
  <w:endnote w:type="continuationSeparator" w:id="0">
    <w:p w:rsidR="00911934" w:rsidRDefault="00911934" w:rsidP="003B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1B0" w:rsidRDefault="003B61B0">
    <w:pPr>
      <w:pStyle w:val="Fuzeile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96DDC21" wp14:editId="76A2955B">
          <wp:simplePos x="0" y="0"/>
          <wp:positionH relativeFrom="column">
            <wp:posOffset>-913130</wp:posOffset>
          </wp:positionH>
          <wp:positionV relativeFrom="paragraph">
            <wp:posOffset>-567690</wp:posOffset>
          </wp:positionV>
          <wp:extent cx="7522845" cy="13271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845" cy="132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934" w:rsidRDefault="00911934" w:rsidP="003B61B0">
      <w:pPr>
        <w:spacing w:after="0" w:line="240" w:lineRule="auto"/>
      </w:pPr>
      <w:r>
        <w:separator/>
      </w:r>
    </w:p>
  </w:footnote>
  <w:footnote w:type="continuationSeparator" w:id="0">
    <w:p w:rsidR="00911934" w:rsidRDefault="00911934" w:rsidP="003B6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A43" w:rsidRDefault="001F7A43" w:rsidP="001F7A43">
    <w:pPr>
      <w:pStyle w:val="Kopfzeile"/>
      <w:jc w:val="right"/>
    </w:pPr>
    <w:r>
      <w:rPr>
        <w:noProof/>
        <w:sz w:val="28"/>
        <w:szCs w:val="28"/>
        <w:lang w:val="en-US"/>
      </w:rPr>
      <w:drawing>
        <wp:inline distT="0" distB="0" distL="0" distR="0" wp14:anchorId="0DD05536" wp14:editId="0C61A67A">
          <wp:extent cx="1187450" cy="1187450"/>
          <wp:effectExtent l="0" t="0" r="0" b="0"/>
          <wp:docPr id="2" name="Picture 2" descr="C:\Users\irpetrova\Documents\IPE\Julius Meinl\Creative\The Year of VCHC\Concept Approach and Design\YVCC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petrova\Documents\IPE\Julius Meinl\Creative\The Year of VCHC\Concept Approach and Design\YVCC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7A43" w:rsidRDefault="001F7A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D5441"/>
    <w:multiLevelType w:val="hybridMultilevel"/>
    <w:tmpl w:val="A644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77120"/>
    <w:multiLevelType w:val="hybridMultilevel"/>
    <w:tmpl w:val="36C4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57F13"/>
    <w:multiLevelType w:val="hybridMultilevel"/>
    <w:tmpl w:val="23CEE84A"/>
    <w:lvl w:ilvl="0" w:tplc="6966C47A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C2FCB"/>
    <w:multiLevelType w:val="hybridMultilevel"/>
    <w:tmpl w:val="3FAC1F24"/>
    <w:lvl w:ilvl="0" w:tplc="10A61E8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6CD"/>
    <w:rsid w:val="000060F8"/>
    <w:rsid w:val="0002495C"/>
    <w:rsid w:val="00027B1A"/>
    <w:rsid w:val="000313AC"/>
    <w:rsid w:val="00031797"/>
    <w:rsid w:val="000417F0"/>
    <w:rsid w:val="00043F62"/>
    <w:rsid w:val="000453C7"/>
    <w:rsid w:val="000514ED"/>
    <w:rsid w:val="00053059"/>
    <w:rsid w:val="000554D7"/>
    <w:rsid w:val="00056713"/>
    <w:rsid w:val="0007345F"/>
    <w:rsid w:val="000776C8"/>
    <w:rsid w:val="00077744"/>
    <w:rsid w:val="00080936"/>
    <w:rsid w:val="00091075"/>
    <w:rsid w:val="000A41E5"/>
    <w:rsid w:val="000A6173"/>
    <w:rsid w:val="000C5FF5"/>
    <w:rsid w:val="000D2795"/>
    <w:rsid w:val="000D5541"/>
    <w:rsid w:val="000D6CC8"/>
    <w:rsid w:val="000D7774"/>
    <w:rsid w:val="00104FBD"/>
    <w:rsid w:val="00105003"/>
    <w:rsid w:val="00120018"/>
    <w:rsid w:val="0013298A"/>
    <w:rsid w:val="0014625D"/>
    <w:rsid w:val="00154347"/>
    <w:rsid w:val="00186A48"/>
    <w:rsid w:val="00195CC8"/>
    <w:rsid w:val="001C3ED0"/>
    <w:rsid w:val="001C3EF8"/>
    <w:rsid w:val="001F72EB"/>
    <w:rsid w:val="001F7A43"/>
    <w:rsid w:val="0021145B"/>
    <w:rsid w:val="00212375"/>
    <w:rsid w:val="00224453"/>
    <w:rsid w:val="002246F1"/>
    <w:rsid w:val="00226591"/>
    <w:rsid w:val="002515BA"/>
    <w:rsid w:val="002649B6"/>
    <w:rsid w:val="00270FD4"/>
    <w:rsid w:val="0029784F"/>
    <w:rsid w:val="002A2F44"/>
    <w:rsid w:val="002B0434"/>
    <w:rsid w:val="002C002B"/>
    <w:rsid w:val="002D008F"/>
    <w:rsid w:val="002D02BC"/>
    <w:rsid w:val="002D359C"/>
    <w:rsid w:val="002E3598"/>
    <w:rsid w:val="002E5F3E"/>
    <w:rsid w:val="002F576B"/>
    <w:rsid w:val="002F5FC6"/>
    <w:rsid w:val="003066BA"/>
    <w:rsid w:val="00320329"/>
    <w:rsid w:val="00327D05"/>
    <w:rsid w:val="00327FD7"/>
    <w:rsid w:val="00335ED9"/>
    <w:rsid w:val="0034594F"/>
    <w:rsid w:val="0035023F"/>
    <w:rsid w:val="00354526"/>
    <w:rsid w:val="00371BE7"/>
    <w:rsid w:val="00387688"/>
    <w:rsid w:val="003902DB"/>
    <w:rsid w:val="003A1B48"/>
    <w:rsid w:val="003B61B0"/>
    <w:rsid w:val="003C5819"/>
    <w:rsid w:val="003C7B87"/>
    <w:rsid w:val="003D4773"/>
    <w:rsid w:val="003D4831"/>
    <w:rsid w:val="003E41A5"/>
    <w:rsid w:val="00405961"/>
    <w:rsid w:val="00411F94"/>
    <w:rsid w:val="00427665"/>
    <w:rsid w:val="00433E61"/>
    <w:rsid w:val="00452036"/>
    <w:rsid w:val="00453B3C"/>
    <w:rsid w:val="00460809"/>
    <w:rsid w:val="00475ED2"/>
    <w:rsid w:val="004841F3"/>
    <w:rsid w:val="00490B64"/>
    <w:rsid w:val="004B7D5E"/>
    <w:rsid w:val="004C3EF9"/>
    <w:rsid w:val="004E7FE0"/>
    <w:rsid w:val="0050253A"/>
    <w:rsid w:val="0050600D"/>
    <w:rsid w:val="00506764"/>
    <w:rsid w:val="00510E3E"/>
    <w:rsid w:val="00520D33"/>
    <w:rsid w:val="005233AF"/>
    <w:rsid w:val="00531527"/>
    <w:rsid w:val="005363AE"/>
    <w:rsid w:val="005427E0"/>
    <w:rsid w:val="00546CF1"/>
    <w:rsid w:val="0055148D"/>
    <w:rsid w:val="00565A5A"/>
    <w:rsid w:val="005A252B"/>
    <w:rsid w:val="005C0262"/>
    <w:rsid w:val="005C64ED"/>
    <w:rsid w:val="005D4007"/>
    <w:rsid w:val="005E7644"/>
    <w:rsid w:val="005F1AD3"/>
    <w:rsid w:val="006100E2"/>
    <w:rsid w:val="00632ADA"/>
    <w:rsid w:val="00633B2A"/>
    <w:rsid w:val="00640F0C"/>
    <w:rsid w:val="006453B8"/>
    <w:rsid w:val="0066269B"/>
    <w:rsid w:val="00685DC5"/>
    <w:rsid w:val="0069053D"/>
    <w:rsid w:val="00690E11"/>
    <w:rsid w:val="0069185B"/>
    <w:rsid w:val="006C06E4"/>
    <w:rsid w:val="006C152F"/>
    <w:rsid w:val="006C5DF3"/>
    <w:rsid w:val="006D454D"/>
    <w:rsid w:val="006E7542"/>
    <w:rsid w:val="00717BA7"/>
    <w:rsid w:val="00741217"/>
    <w:rsid w:val="00750464"/>
    <w:rsid w:val="00761A64"/>
    <w:rsid w:val="00773E7C"/>
    <w:rsid w:val="00776DC0"/>
    <w:rsid w:val="0079435B"/>
    <w:rsid w:val="007A42A1"/>
    <w:rsid w:val="007B34E8"/>
    <w:rsid w:val="007B43F1"/>
    <w:rsid w:val="007B44D2"/>
    <w:rsid w:val="007B68C0"/>
    <w:rsid w:val="007B74E1"/>
    <w:rsid w:val="007C3F40"/>
    <w:rsid w:val="007C6226"/>
    <w:rsid w:val="007E4B5E"/>
    <w:rsid w:val="007F4FD9"/>
    <w:rsid w:val="00800B5C"/>
    <w:rsid w:val="00812DB0"/>
    <w:rsid w:val="00832A9D"/>
    <w:rsid w:val="00834913"/>
    <w:rsid w:val="00854FBE"/>
    <w:rsid w:val="00865D42"/>
    <w:rsid w:val="00874870"/>
    <w:rsid w:val="00875085"/>
    <w:rsid w:val="00880329"/>
    <w:rsid w:val="00887159"/>
    <w:rsid w:val="008976CD"/>
    <w:rsid w:val="008A73C3"/>
    <w:rsid w:val="008B1758"/>
    <w:rsid w:val="008C4033"/>
    <w:rsid w:val="008D009E"/>
    <w:rsid w:val="008D2526"/>
    <w:rsid w:val="008E6289"/>
    <w:rsid w:val="008F5B11"/>
    <w:rsid w:val="00911934"/>
    <w:rsid w:val="00920F9B"/>
    <w:rsid w:val="00923B18"/>
    <w:rsid w:val="00965E69"/>
    <w:rsid w:val="00974BE2"/>
    <w:rsid w:val="0098356E"/>
    <w:rsid w:val="00990397"/>
    <w:rsid w:val="009A00D3"/>
    <w:rsid w:val="009A0655"/>
    <w:rsid w:val="009B39D9"/>
    <w:rsid w:val="009B7684"/>
    <w:rsid w:val="00A01ECB"/>
    <w:rsid w:val="00A14A78"/>
    <w:rsid w:val="00A14EA6"/>
    <w:rsid w:val="00A314A1"/>
    <w:rsid w:val="00A47642"/>
    <w:rsid w:val="00A47BE0"/>
    <w:rsid w:val="00A63C7E"/>
    <w:rsid w:val="00A765CD"/>
    <w:rsid w:val="00A82191"/>
    <w:rsid w:val="00A87697"/>
    <w:rsid w:val="00AB2EDE"/>
    <w:rsid w:val="00AC37CD"/>
    <w:rsid w:val="00AC428F"/>
    <w:rsid w:val="00AC46FF"/>
    <w:rsid w:val="00AC518E"/>
    <w:rsid w:val="00AD7812"/>
    <w:rsid w:val="00B0397F"/>
    <w:rsid w:val="00B15AC8"/>
    <w:rsid w:val="00B15E62"/>
    <w:rsid w:val="00B25BDE"/>
    <w:rsid w:val="00B25DB6"/>
    <w:rsid w:val="00B32467"/>
    <w:rsid w:val="00B36F88"/>
    <w:rsid w:val="00B50376"/>
    <w:rsid w:val="00B55088"/>
    <w:rsid w:val="00B57729"/>
    <w:rsid w:val="00B6732C"/>
    <w:rsid w:val="00B72AB5"/>
    <w:rsid w:val="00B73377"/>
    <w:rsid w:val="00B94107"/>
    <w:rsid w:val="00B95B10"/>
    <w:rsid w:val="00B97004"/>
    <w:rsid w:val="00BB60D3"/>
    <w:rsid w:val="00BC6426"/>
    <w:rsid w:val="00BF6904"/>
    <w:rsid w:val="00C40A33"/>
    <w:rsid w:val="00C516D0"/>
    <w:rsid w:val="00CB0EE1"/>
    <w:rsid w:val="00CC0BDB"/>
    <w:rsid w:val="00CC7588"/>
    <w:rsid w:val="00CD219D"/>
    <w:rsid w:val="00CE6821"/>
    <w:rsid w:val="00CF3951"/>
    <w:rsid w:val="00D04DB6"/>
    <w:rsid w:val="00D1296B"/>
    <w:rsid w:val="00D136F5"/>
    <w:rsid w:val="00D210CC"/>
    <w:rsid w:val="00D328A5"/>
    <w:rsid w:val="00D40CE4"/>
    <w:rsid w:val="00D46ECD"/>
    <w:rsid w:val="00D55ADB"/>
    <w:rsid w:val="00D71EB6"/>
    <w:rsid w:val="00D72CE6"/>
    <w:rsid w:val="00D731EF"/>
    <w:rsid w:val="00D738C7"/>
    <w:rsid w:val="00D87262"/>
    <w:rsid w:val="00DA0591"/>
    <w:rsid w:val="00DA1C59"/>
    <w:rsid w:val="00DA2BDF"/>
    <w:rsid w:val="00DA35A0"/>
    <w:rsid w:val="00DA3903"/>
    <w:rsid w:val="00DB7651"/>
    <w:rsid w:val="00DD3E38"/>
    <w:rsid w:val="00DD710F"/>
    <w:rsid w:val="00DF574B"/>
    <w:rsid w:val="00E00AA5"/>
    <w:rsid w:val="00E275B0"/>
    <w:rsid w:val="00E44F67"/>
    <w:rsid w:val="00E52066"/>
    <w:rsid w:val="00E565A2"/>
    <w:rsid w:val="00E628E3"/>
    <w:rsid w:val="00E76D9F"/>
    <w:rsid w:val="00E85687"/>
    <w:rsid w:val="00E926A4"/>
    <w:rsid w:val="00EC15B1"/>
    <w:rsid w:val="00EC582D"/>
    <w:rsid w:val="00EC7333"/>
    <w:rsid w:val="00EC768D"/>
    <w:rsid w:val="00EF3A28"/>
    <w:rsid w:val="00EF442C"/>
    <w:rsid w:val="00F249B0"/>
    <w:rsid w:val="00F2577E"/>
    <w:rsid w:val="00F25D34"/>
    <w:rsid w:val="00F30A89"/>
    <w:rsid w:val="00F362AC"/>
    <w:rsid w:val="00F4292F"/>
    <w:rsid w:val="00F4385B"/>
    <w:rsid w:val="00F461B1"/>
    <w:rsid w:val="00F5217F"/>
    <w:rsid w:val="00F533C7"/>
    <w:rsid w:val="00F54D44"/>
    <w:rsid w:val="00F632C7"/>
    <w:rsid w:val="00F70BDB"/>
    <w:rsid w:val="00F71466"/>
    <w:rsid w:val="00F73894"/>
    <w:rsid w:val="00FA5A61"/>
    <w:rsid w:val="00FB51C4"/>
    <w:rsid w:val="00FD76E9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C7947E2-69CE-5B4D-82BF-548B41C0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71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24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B39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71EB6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71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Absatz-Standardschriftart"/>
    <w:uiPriority w:val="99"/>
    <w:unhideWhenUsed/>
    <w:rsid w:val="002F576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9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enabsatz">
    <w:name w:val="List Paragraph"/>
    <w:basedOn w:val="Standard"/>
    <w:uiPriority w:val="34"/>
    <w:qFormat/>
    <w:rsid w:val="00685DC5"/>
    <w:pPr>
      <w:ind w:left="720"/>
      <w:contextualSpacing/>
    </w:pPr>
  </w:style>
  <w:style w:type="character" w:customStyle="1" w:styleId="58cl">
    <w:name w:val="_58cl"/>
    <w:basedOn w:val="Absatz-Standardschriftart"/>
    <w:rsid w:val="00875085"/>
  </w:style>
  <w:style w:type="character" w:customStyle="1" w:styleId="58cm">
    <w:name w:val="_58cm"/>
    <w:basedOn w:val="Absatz-Standardschriftart"/>
    <w:rsid w:val="00875085"/>
  </w:style>
  <w:style w:type="character" w:customStyle="1" w:styleId="berschrift4Zchn">
    <w:name w:val="Überschrift 4 Zchn"/>
    <w:basedOn w:val="Absatz-Standardschriftart"/>
    <w:link w:val="berschrift4"/>
    <w:uiPriority w:val="9"/>
    <w:rsid w:val="009B39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24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gredients-listcontent-item">
    <w:name w:val="ingredients-list__content-item"/>
    <w:basedOn w:val="Standard"/>
    <w:rsid w:val="0018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tooltip">
    <w:name w:val="js-tooltip"/>
    <w:basedOn w:val="Absatz-Standardschriftart"/>
    <w:rsid w:val="00186A48"/>
  </w:style>
  <w:style w:type="character" w:customStyle="1" w:styleId="content-itemmeasure">
    <w:name w:val="content-item__measure"/>
    <w:basedOn w:val="Absatz-Standardschriftart"/>
    <w:rsid w:val="00186A48"/>
  </w:style>
  <w:style w:type="character" w:styleId="Hervorhebung">
    <w:name w:val="Emphasis"/>
    <w:basedOn w:val="Absatz-Standardschriftart"/>
    <w:uiPriority w:val="20"/>
    <w:qFormat/>
    <w:rsid w:val="00DA2BDF"/>
    <w:rPr>
      <w:i/>
      <w:iCs/>
    </w:rPr>
  </w:style>
  <w:style w:type="character" w:customStyle="1" w:styleId="instruction">
    <w:name w:val="instruction"/>
    <w:basedOn w:val="Absatz-Standardschriftart"/>
    <w:rsid w:val="0013298A"/>
  </w:style>
  <w:style w:type="paragraph" w:styleId="Kopfzeile">
    <w:name w:val="header"/>
    <w:basedOn w:val="Standard"/>
    <w:link w:val="KopfzeileZchn"/>
    <w:uiPriority w:val="99"/>
    <w:unhideWhenUsed/>
    <w:rsid w:val="003B6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61B0"/>
  </w:style>
  <w:style w:type="paragraph" w:styleId="Fuzeile">
    <w:name w:val="footer"/>
    <w:basedOn w:val="Standard"/>
    <w:link w:val="FuzeileZchn"/>
    <w:uiPriority w:val="99"/>
    <w:unhideWhenUsed/>
    <w:rsid w:val="003B6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61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B08D-0597-E143-B707-B790F22A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2433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pfedorova</dc:creator>
  <cp:lastModifiedBy>Benedik, Barbara</cp:lastModifiedBy>
  <cp:revision>6</cp:revision>
  <dcterms:created xsi:type="dcterms:W3CDTF">2019-04-11T10:26:00Z</dcterms:created>
  <dcterms:modified xsi:type="dcterms:W3CDTF">2019-04-12T08:42:00Z</dcterms:modified>
</cp:coreProperties>
</file>