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84" w:rsidRPr="00B40512" w:rsidRDefault="00355184" w:rsidP="0015337B">
      <w:pPr>
        <w:pStyle w:val="1"/>
        <w:rPr>
          <w:lang w:val="ru-RU"/>
        </w:rPr>
      </w:pPr>
      <w:r w:rsidRPr="00B40512">
        <w:rPr>
          <w:lang w:val="ru-RU"/>
        </w:rPr>
        <w:t xml:space="preserve">3 </w:t>
      </w:r>
      <w:r w:rsidR="00673CBD">
        <w:rPr>
          <w:lang w:val="ru-RU"/>
        </w:rPr>
        <w:t>самых</w:t>
      </w:r>
      <w:r w:rsidR="00673CBD" w:rsidRPr="00B40512">
        <w:rPr>
          <w:lang w:val="ru-RU"/>
        </w:rPr>
        <w:t xml:space="preserve"> </w:t>
      </w:r>
      <w:r w:rsidR="00673CBD">
        <w:rPr>
          <w:lang w:val="ru-RU"/>
        </w:rPr>
        <w:t>рекомендуемых</w:t>
      </w:r>
      <w:r w:rsidR="00673CBD" w:rsidRPr="00B40512">
        <w:rPr>
          <w:lang w:val="ru-RU"/>
        </w:rPr>
        <w:t xml:space="preserve"> </w:t>
      </w:r>
      <w:r w:rsidR="00673CBD">
        <w:rPr>
          <w:lang w:val="ru-RU"/>
        </w:rPr>
        <w:t>путешествий</w:t>
      </w:r>
      <w:r w:rsidR="00673CBD" w:rsidRPr="00B40512">
        <w:rPr>
          <w:lang w:val="ru-RU"/>
        </w:rPr>
        <w:t xml:space="preserve"> </w:t>
      </w:r>
      <w:r w:rsidR="00673CBD">
        <w:rPr>
          <w:lang w:val="ru-RU"/>
        </w:rPr>
        <w:t>на</w:t>
      </w:r>
      <w:r w:rsidR="00673CBD" w:rsidRPr="00B40512">
        <w:rPr>
          <w:lang w:val="ru-RU"/>
        </w:rPr>
        <w:t xml:space="preserve"> </w:t>
      </w:r>
      <w:r w:rsidR="00673CBD">
        <w:rPr>
          <w:lang w:val="ru-RU"/>
        </w:rPr>
        <w:t>поезде</w:t>
      </w:r>
      <w:r w:rsidR="00673CBD" w:rsidRPr="00B40512">
        <w:rPr>
          <w:lang w:val="ru-RU"/>
        </w:rPr>
        <w:t xml:space="preserve"> </w:t>
      </w:r>
    </w:p>
    <w:p w:rsidR="00355184" w:rsidRPr="00B40512" w:rsidRDefault="00355184" w:rsidP="00355184">
      <w:pPr>
        <w:pStyle w:val="OEWVorlage"/>
        <w:rPr>
          <w:lang w:val="ru-RU"/>
        </w:rPr>
      </w:pPr>
    </w:p>
    <w:p w:rsidR="00355184" w:rsidRPr="00DE285D" w:rsidRDefault="00B40512" w:rsidP="00355184">
      <w:pPr>
        <w:rPr>
          <w:lang w:val="ru-RU"/>
        </w:rPr>
      </w:pPr>
      <w:r>
        <w:rPr>
          <w:lang w:val="ru-RU"/>
        </w:rPr>
        <w:t xml:space="preserve">Путешествовать по Австрии </w:t>
      </w:r>
      <w:r w:rsidR="00B23BF9">
        <w:rPr>
          <w:lang w:val="ru-RU"/>
        </w:rPr>
        <w:t>железными дорогами</w:t>
      </w:r>
      <w:r>
        <w:rPr>
          <w:lang w:val="ru-RU"/>
        </w:rPr>
        <w:t xml:space="preserve"> проще, чем когда-либо. </w:t>
      </w:r>
      <w:r w:rsidR="009B12EC">
        <w:rPr>
          <w:lang w:val="ru-RU"/>
        </w:rPr>
        <w:t>На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>современных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>и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>комфортных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>поездах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>Австрийских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>железных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 xml:space="preserve">дорог можно быстро добраться до любой точки </w:t>
      </w:r>
      <w:r w:rsidR="00287750">
        <w:rPr>
          <w:lang w:val="ru-RU"/>
        </w:rPr>
        <w:t>страны</w:t>
      </w:r>
      <w:r w:rsidR="009B12EC">
        <w:rPr>
          <w:lang w:val="ru-RU"/>
        </w:rPr>
        <w:t>. Мы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>предлагаем</w:t>
      </w:r>
      <w:r w:rsidR="009B12EC" w:rsidRPr="009B12EC">
        <w:rPr>
          <w:lang w:val="ru-RU"/>
        </w:rPr>
        <w:t xml:space="preserve"> 2 </w:t>
      </w:r>
      <w:r w:rsidR="009B12EC">
        <w:rPr>
          <w:lang w:val="ru-RU"/>
        </w:rPr>
        <w:t>лучших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>маршрута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>для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>любителей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>культуры</w:t>
      </w:r>
      <w:r w:rsidR="009B12EC" w:rsidRPr="009B12EC">
        <w:rPr>
          <w:lang w:val="ru-RU"/>
        </w:rPr>
        <w:t xml:space="preserve">, </w:t>
      </w:r>
      <w:r w:rsidR="009B12EC">
        <w:rPr>
          <w:lang w:val="ru-RU"/>
        </w:rPr>
        <w:t>природных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>красот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>или</w:t>
      </w:r>
      <w:r w:rsidR="009B12EC" w:rsidRPr="009B12EC">
        <w:rPr>
          <w:lang w:val="ru-RU"/>
        </w:rPr>
        <w:t xml:space="preserve"> </w:t>
      </w:r>
      <w:r w:rsidR="009B12EC">
        <w:rPr>
          <w:lang w:val="ru-RU"/>
        </w:rPr>
        <w:t xml:space="preserve">городов, </w:t>
      </w:r>
      <w:r w:rsidR="00707A1F">
        <w:rPr>
          <w:lang w:val="ru-RU"/>
        </w:rPr>
        <w:t>на</w:t>
      </w:r>
      <w:r w:rsidR="009B12EC">
        <w:rPr>
          <w:lang w:val="ru-RU"/>
        </w:rPr>
        <w:t xml:space="preserve"> которых вы откро</w:t>
      </w:r>
      <w:r w:rsidR="00287750">
        <w:rPr>
          <w:lang w:val="ru-RU"/>
        </w:rPr>
        <w:t>е</w:t>
      </w:r>
      <w:r w:rsidR="009B12EC">
        <w:rPr>
          <w:lang w:val="ru-RU"/>
        </w:rPr>
        <w:t xml:space="preserve">те для себя Австрию </w:t>
      </w:r>
      <w:r w:rsidR="00B23BF9">
        <w:rPr>
          <w:lang w:val="ru-RU"/>
        </w:rPr>
        <w:t>из окна поезда</w:t>
      </w:r>
      <w:r w:rsidR="009B12EC">
        <w:rPr>
          <w:lang w:val="ru-RU"/>
        </w:rPr>
        <w:t xml:space="preserve">. </w:t>
      </w:r>
    </w:p>
    <w:p w:rsidR="0015337B" w:rsidRPr="00DE285D" w:rsidRDefault="0015337B" w:rsidP="0015337B">
      <w:pPr>
        <w:pStyle w:val="OEWVorlage"/>
        <w:rPr>
          <w:lang w:val="ru-RU"/>
        </w:rPr>
      </w:pPr>
    </w:p>
    <w:p w:rsidR="006C4CE6" w:rsidRPr="00C8005B" w:rsidRDefault="00921636" w:rsidP="00355184">
      <w:pPr>
        <w:rPr>
          <w:lang w:val="ru-RU"/>
        </w:rPr>
      </w:pPr>
      <w:r>
        <w:rPr>
          <w:lang w:val="ru-RU"/>
        </w:rPr>
        <w:t>В</w:t>
      </w:r>
      <w:r w:rsidRPr="00921636">
        <w:rPr>
          <w:lang w:val="ru-RU"/>
        </w:rPr>
        <w:t xml:space="preserve"> </w:t>
      </w:r>
      <w:r>
        <w:rPr>
          <w:lang w:val="ru-RU"/>
        </w:rPr>
        <w:t>поездах</w:t>
      </w:r>
      <w:r w:rsidRPr="00921636">
        <w:rPr>
          <w:lang w:val="ru-RU"/>
        </w:rPr>
        <w:t xml:space="preserve"> </w:t>
      </w:r>
      <w:r>
        <w:rPr>
          <w:lang w:val="ru-RU"/>
        </w:rPr>
        <w:t>Австрийских</w:t>
      </w:r>
      <w:r w:rsidRPr="00921636">
        <w:rPr>
          <w:lang w:val="ru-RU"/>
        </w:rPr>
        <w:t xml:space="preserve"> </w:t>
      </w:r>
      <w:r>
        <w:rPr>
          <w:lang w:val="ru-RU"/>
        </w:rPr>
        <w:t>железных</w:t>
      </w:r>
      <w:r w:rsidRPr="00921636">
        <w:rPr>
          <w:lang w:val="ru-RU"/>
        </w:rPr>
        <w:t xml:space="preserve"> </w:t>
      </w:r>
      <w:r>
        <w:rPr>
          <w:lang w:val="ru-RU"/>
        </w:rPr>
        <w:t>дорог</w:t>
      </w:r>
      <w:r w:rsidRPr="00921636">
        <w:rPr>
          <w:lang w:val="ru-RU"/>
        </w:rPr>
        <w:t xml:space="preserve"> </w:t>
      </w:r>
      <w:r>
        <w:rPr>
          <w:lang w:val="ru-RU"/>
        </w:rPr>
        <w:t>имеются</w:t>
      </w:r>
      <w:r w:rsidRPr="00921636">
        <w:rPr>
          <w:lang w:val="ru-RU"/>
        </w:rPr>
        <w:t xml:space="preserve"> </w:t>
      </w:r>
      <w:r>
        <w:rPr>
          <w:lang w:val="ru-RU"/>
        </w:rPr>
        <w:t>кондиционеры</w:t>
      </w:r>
      <w:r w:rsidRPr="00921636">
        <w:rPr>
          <w:lang w:val="ru-RU"/>
        </w:rPr>
        <w:t xml:space="preserve">, </w:t>
      </w:r>
      <w:r>
        <w:rPr>
          <w:lang w:val="ru-RU"/>
        </w:rPr>
        <w:t>просторные</w:t>
      </w:r>
      <w:r w:rsidRPr="00921636">
        <w:rPr>
          <w:lang w:val="ru-RU"/>
        </w:rPr>
        <w:t xml:space="preserve"> </w:t>
      </w:r>
      <w:r>
        <w:rPr>
          <w:lang w:val="ru-RU"/>
        </w:rPr>
        <w:t>багажные</w:t>
      </w:r>
      <w:r w:rsidRPr="00921636">
        <w:rPr>
          <w:lang w:val="ru-RU"/>
        </w:rPr>
        <w:t xml:space="preserve"> </w:t>
      </w:r>
      <w:r>
        <w:rPr>
          <w:lang w:val="ru-RU"/>
        </w:rPr>
        <w:t>полки</w:t>
      </w:r>
      <w:r w:rsidRPr="00921636">
        <w:rPr>
          <w:lang w:val="ru-RU"/>
        </w:rPr>
        <w:t xml:space="preserve">, </w:t>
      </w:r>
      <w:r>
        <w:rPr>
          <w:lang w:val="ru-RU"/>
        </w:rPr>
        <w:t>розетки</w:t>
      </w:r>
      <w:r w:rsidRPr="00921636">
        <w:rPr>
          <w:lang w:val="ru-RU"/>
        </w:rPr>
        <w:t xml:space="preserve"> </w:t>
      </w:r>
      <w:r>
        <w:rPr>
          <w:lang w:val="ru-RU"/>
        </w:rPr>
        <w:t>для</w:t>
      </w:r>
      <w:r w:rsidRPr="00921636">
        <w:rPr>
          <w:lang w:val="ru-RU"/>
        </w:rPr>
        <w:t xml:space="preserve"> </w:t>
      </w:r>
      <w:r>
        <w:rPr>
          <w:lang w:val="ru-RU"/>
        </w:rPr>
        <w:t>зарядки</w:t>
      </w:r>
      <w:r w:rsidRPr="00921636">
        <w:rPr>
          <w:lang w:val="ru-RU"/>
        </w:rPr>
        <w:t xml:space="preserve"> </w:t>
      </w:r>
      <w:r>
        <w:rPr>
          <w:lang w:val="ru-RU"/>
        </w:rPr>
        <w:t>электронных</w:t>
      </w:r>
      <w:r w:rsidRPr="00921636">
        <w:rPr>
          <w:lang w:val="ru-RU"/>
        </w:rPr>
        <w:t xml:space="preserve"> </w:t>
      </w:r>
      <w:r>
        <w:rPr>
          <w:lang w:val="ru-RU"/>
        </w:rPr>
        <w:t>устройств</w:t>
      </w:r>
      <w:r w:rsidRPr="00921636">
        <w:rPr>
          <w:lang w:val="ru-RU"/>
        </w:rPr>
        <w:t xml:space="preserve"> </w:t>
      </w:r>
      <w:r>
        <w:rPr>
          <w:lang w:val="ru-RU"/>
        </w:rPr>
        <w:t>и</w:t>
      </w:r>
      <w:r w:rsidRPr="00921636">
        <w:rPr>
          <w:lang w:val="ru-RU"/>
        </w:rPr>
        <w:t xml:space="preserve"> </w:t>
      </w:r>
      <w:r w:rsidRPr="00921636">
        <w:rPr>
          <w:lang w:val="en-US"/>
        </w:rPr>
        <w:t>WiFi</w:t>
      </w:r>
      <w:r w:rsidRPr="00921636">
        <w:rPr>
          <w:lang w:val="ru-RU"/>
        </w:rPr>
        <w:t xml:space="preserve">, </w:t>
      </w:r>
      <w:r>
        <w:rPr>
          <w:lang w:val="ru-RU"/>
        </w:rPr>
        <w:t>а</w:t>
      </w:r>
      <w:r w:rsidRPr="00921636">
        <w:rPr>
          <w:lang w:val="ru-RU"/>
        </w:rPr>
        <w:t xml:space="preserve"> </w:t>
      </w:r>
      <w:r>
        <w:rPr>
          <w:lang w:val="ru-RU"/>
        </w:rPr>
        <w:t>также</w:t>
      </w:r>
      <w:r w:rsidRPr="00921636">
        <w:rPr>
          <w:lang w:val="ru-RU"/>
        </w:rPr>
        <w:t xml:space="preserve"> </w:t>
      </w:r>
      <w:r w:rsidR="008B0437">
        <w:rPr>
          <w:lang w:val="ru-RU"/>
        </w:rPr>
        <w:t>вагоны-</w:t>
      </w:r>
      <w:r>
        <w:rPr>
          <w:lang w:val="ru-RU"/>
        </w:rPr>
        <w:t>рестораны</w:t>
      </w:r>
      <w:r w:rsidR="001E24DB">
        <w:rPr>
          <w:lang w:val="ru-RU"/>
        </w:rPr>
        <w:t xml:space="preserve"> </w:t>
      </w:r>
      <w:r w:rsidR="008A68CF">
        <w:rPr>
          <w:lang w:val="ru-RU"/>
        </w:rPr>
        <w:t>в</w:t>
      </w:r>
      <w:r w:rsidR="008A68CF" w:rsidRPr="00921636">
        <w:rPr>
          <w:lang w:val="ru-RU"/>
        </w:rPr>
        <w:t xml:space="preserve"> </w:t>
      </w:r>
      <w:r w:rsidR="008A68CF">
        <w:rPr>
          <w:lang w:val="ru-RU"/>
        </w:rPr>
        <w:t>зависимости</w:t>
      </w:r>
      <w:r w:rsidR="008A68CF" w:rsidRPr="00921636">
        <w:rPr>
          <w:lang w:val="ru-RU"/>
        </w:rPr>
        <w:t xml:space="preserve"> </w:t>
      </w:r>
      <w:r w:rsidR="008A68CF">
        <w:rPr>
          <w:lang w:val="ru-RU"/>
        </w:rPr>
        <w:t>от</w:t>
      </w:r>
      <w:r w:rsidR="008A68CF" w:rsidRPr="00921636">
        <w:rPr>
          <w:lang w:val="ru-RU"/>
        </w:rPr>
        <w:t xml:space="preserve"> </w:t>
      </w:r>
      <w:r w:rsidR="008A68CF">
        <w:rPr>
          <w:lang w:val="ru-RU"/>
        </w:rPr>
        <w:t>категории</w:t>
      </w:r>
      <w:r w:rsidR="008A68CF" w:rsidRPr="00921636">
        <w:rPr>
          <w:lang w:val="ru-RU"/>
        </w:rPr>
        <w:t xml:space="preserve"> </w:t>
      </w:r>
      <w:r w:rsidR="008A68CF">
        <w:rPr>
          <w:lang w:val="ru-RU"/>
        </w:rPr>
        <w:t>поезда</w:t>
      </w:r>
      <w:r w:rsidR="008A68CF" w:rsidRPr="00921636">
        <w:rPr>
          <w:lang w:val="ru-RU"/>
        </w:rPr>
        <w:t xml:space="preserve">. </w:t>
      </w:r>
      <w:r w:rsidR="001E24DB">
        <w:rPr>
          <w:lang w:val="ru-RU"/>
        </w:rPr>
        <w:t xml:space="preserve">При поездке в первом или </w:t>
      </w:r>
      <w:r w:rsidR="00015ECB">
        <w:rPr>
          <w:lang w:val="ru-RU"/>
        </w:rPr>
        <w:t>бизнес</w:t>
      </w:r>
      <w:r w:rsidR="001E24DB">
        <w:rPr>
          <w:lang w:val="ru-RU"/>
        </w:rPr>
        <w:t>-классе напитки и питание пода</w:t>
      </w:r>
      <w:r w:rsidR="00E33BBC">
        <w:rPr>
          <w:lang w:val="ru-RU"/>
        </w:rPr>
        <w:t>ю</w:t>
      </w:r>
      <w:r w:rsidR="001E24DB">
        <w:rPr>
          <w:lang w:val="ru-RU"/>
        </w:rPr>
        <w:t xml:space="preserve">тся прямо к вашему месту </w:t>
      </w:r>
      <w:r w:rsidR="00355184" w:rsidRPr="001E24DB">
        <w:rPr>
          <w:lang w:val="ru-RU"/>
        </w:rPr>
        <w:t>(</w:t>
      </w:r>
      <w:r w:rsidR="00407E40">
        <w:rPr>
          <w:lang w:val="ru-RU"/>
        </w:rPr>
        <w:t>услуга</w:t>
      </w:r>
      <w:r w:rsidR="00407E40" w:rsidRPr="001E24DB">
        <w:rPr>
          <w:lang w:val="ru-RU"/>
        </w:rPr>
        <w:t xml:space="preserve"> </w:t>
      </w:r>
      <w:r w:rsidR="00407E40">
        <w:rPr>
          <w:lang w:val="ru-RU"/>
        </w:rPr>
        <w:t>оплачивается</w:t>
      </w:r>
      <w:r w:rsidR="00407E40" w:rsidRPr="001E24DB">
        <w:rPr>
          <w:lang w:val="ru-RU"/>
        </w:rPr>
        <w:t xml:space="preserve"> </w:t>
      </w:r>
      <w:r w:rsidR="00407E40">
        <w:rPr>
          <w:lang w:val="ru-RU"/>
        </w:rPr>
        <w:t>отдельно</w:t>
      </w:r>
      <w:r w:rsidR="00355184" w:rsidRPr="001E24DB">
        <w:rPr>
          <w:lang w:val="ru-RU"/>
        </w:rPr>
        <w:t xml:space="preserve">). </w:t>
      </w:r>
      <w:r w:rsidR="00280911">
        <w:rPr>
          <w:lang w:val="ru-RU"/>
        </w:rPr>
        <w:t>В</w:t>
      </w:r>
      <w:r w:rsidR="00280911" w:rsidRPr="00C8005B">
        <w:rPr>
          <w:lang w:val="ru-RU"/>
        </w:rPr>
        <w:t xml:space="preserve"> </w:t>
      </w:r>
      <w:r w:rsidR="00663F0C">
        <w:rPr>
          <w:lang w:val="ru-RU"/>
        </w:rPr>
        <w:t>поездах</w:t>
      </w:r>
      <w:r w:rsidR="00663F0C" w:rsidRPr="00C8005B">
        <w:rPr>
          <w:lang w:val="ru-RU"/>
        </w:rPr>
        <w:t xml:space="preserve"> </w:t>
      </w:r>
      <w:r w:rsidR="00663F0C">
        <w:rPr>
          <w:lang w:val="ru-RU"/>
        </w:rPr>
        <w:t>Австрийских</w:t>
      </w:r>
      <w:r w:rsidR="00663F0C" w:rsidRPr="00C8005B">
        <w:rPr>
          <w:lang w:val="ru-RU"/>
        </w:rPr>
        <w:t xml:space="preserve"> </w:t>
      </w:r>
      <w:r w:rsidR="00663F0C">
        <w:rPr>
          <w:lang w:val="ru-RU"/>
        </w:rPr>
        <w:t>железных</w:t>
      </w:r>
      <w:r w:rsidR="00663F0C" w:rsidRPr="00C8005B">
        <w:rPr>
          <w:lang w:val="ru-RU"/>
        </w:rPr>
        <w:t xml:space="preserve"> </w:t>
      </w:r>
      <w:r w:rsidR="00663F0C">
        <w:rPr>
          <w:lang w:val="ru-RU"/>
        </w:rPr>
        <w:t>дорог</w:t>
      </w:r>
      <w:r w:rsidR="00663F0C" w:rsidRPr="00C8005B">
        <w:rPr>
          <w:lang w:val="ru-RU"/>
        </w:rPr>
        <w:t xml:space="preserve"> </w:t>
      </w:r>
      <w:r w:rsidR="00663F0C">
        <w:rPr>
          <w:lang w:val="ru-RU"/>
        </w:rPr>
        <w:t>дети</w:t>
      </w:r>
      <w:r w:rsidR="00663F0C" w:rsidRPr="00C8005B">
        <w:rPr>
          <w:lang w:val="ru-RU"/>
        </w:rPr>
        <w:t xml:space="preserve"> </w:t>
      </w:r>
      <w:r w:rsidR="00663F0C">
        <w:rPr>
          <w:lang w:val="ru-RU"/>
        </w:rPr>
        <w:t>младше</w:t>
      </w:r>
      <w:r w:rsidR="00663F0C" w:rsidRPr="00C8005B">
        <w:rPr>
          <w:lang w:val="ru-RU"/>
        </w:rPr>
        <w:t xml:space="preserve"> 6 </w:t>
      </w:r>
      <w:r w:rsidR="00663F0C">
        <w:rPr>
          <w:lang w:val="ru-RU"/>
        </w:rPr>
        <w:t>лет</w:t>
      </w:r>
      <w:r w:rsidR="00663F0C" w:rsidRPr="00C8005B">
        <w:rPr>
          <w:lang w:val="ru-RU"/>
        </w:rPr>
        <w:t xml:space="preserve"> </w:t>
      </w:r>
      <w:r w:rsidR="00663F0C">
        <w:rPr>
          <w:lang w:val="ru-RU"/>
        </w:rPr>
        <w:t>путешествуют</w:t>
      </w:r>
      <w:r w:rsidR="00663F0C" w:rsidRPr="00C8005B">
        <w:rPr>
          <w:lang w:val="ru-RU"/>
        </w:rPr>
        <w:t xml:space="preserve"> </w:t>
      </w:r>
      <w:r w:rsidR="00663F0C">
        <w:rPr>
          <w:lang w:val="ru-RU"/>
        </w:rPr>
        <w:t>бесплатно</w:t>
      </w:r>
      <w:r w:rsidR="00663F0C" w:rsidRPr="00C8005B">
        <w:rPr>
          <w:lang w:val="ru-RU"/>
        </w:rPr>
        <w:t xml:space="preserve">, </w:t>
      </w:r>
      <w:r w:rsidR="00663F0C">
        <w:rPr>
          <w:lang w:val="ru-RU"/>
        </w:rPr>
        <w:t>а</w:t>
      </w:r>
      <w:r w:rsidR="00663F0C" w:rsidRPr="00C8005B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663F0C">
        <w:rPr>
          <w:lang w:val="ru-RU"/>
        </w:rPr>
        <w:t>дет</w:t>
      </w:r>
      <w:r>
        <w:rPr>
          <w:lang w:val="ru-RU"/>
        </w:rPr>
        <w:t>ей</w:t>
      </w:r>
      <w:r w:rsidR="00663F0C" w:rsidRPr="00C8005B">
        <w:rPr>
          <w:lang w:val="ru-RU"/>
        </w:rPr>
        <w:t xml:space="preserve"> </w:t>
      </w:r>
      <w:r w:rsidR="00663F0C">
        <w:rPr>
          <w:lang w:val="ru-RU"/>
        </w:rPr>
        <w:t>в</w:t>
      </w:r>
      <w:r w:rsidR="00663F0C" w:rsidRPr="00C8005B">
        <w:rPr>
          <w:lang w:val="ru-RU"/>
        </w:rPr>
        <w:t xml:space="preserve"> </w:t>
      </w:r>
      <w:r w:rsidR="00663F0C">
        <w:rPr>
          <w:lang w:val="ru-RU"/>
        </w:rPr>
        <w:t>возрасте</w:t>
      </w:r>
      <w:r w:rsidR="00663F0C" w:rsidRPr="00C8005B">
        <w:rPr>
          <w:lang w:val="ru-RU"/>
        </w:rPr>
        <w:t xml:space="preserve"> </w:t>
      </w:r>
      <w:r w:rsidR="00663F0C">
        <w:rPr>
          <w:lang w:val="ru-RU"/>
        </w:rPr>
        <w:t>от</w:t>
      </w:r>
      <w:r w:rsidR="00663F0C" w:rsidRPr="00C8005B">
        <w:rPr>
          <w:lang w:val="ru-RU"/>
        </w:rPr>
        <w:t xml:space="preserve"> 6 </w:t>
      </w:r>
      <w:r w:rsidR="00663F0C">
        <w:rPr>
          <w:lang w:val="ru-RU"/>
        </w:rPr>
        <w:t>до</w:t>
      </w:r>
      <w:r w:rsidR="00663F0C" w:rsidRPr="00C8005B">
        <w:rPr>
          <w:lang w:val="ru-RU"/>
        </w:rPr>
        <w:t xml:space="preserve"> 14 </w:t>
      </w:r>
      <w:r w:rsidR="00663F0C">
        <w:rPr>
          <w:lang w:val="ru-RU"/>
        </w:rPr>
        <w:t>лет</w:t>
      </w:r>
      <w:r w:rsidR="00663F0C" w:rsidRPr="00C8005B">
        <w:rPr>
          <w:lang w:val="ru-RU"/>
        </w:rPr>
        <w:t xml:space="preserve"> </w:t>
      </w:r>
      <w:r>
        <w:rPr>
          <w:lang w:val="ru-RU"/>
        </w:rPr>
        <w:t xml:space="preserve">необходимо приобрести билет </w:t>
      </w:r>
      <w:r w:rsidR="00663F0C">
        <w:rPr>
          <w:lang w:val="ru-RU"/>
        </w:rPr>
        <w:t>за</w:t>
      </w:r>
      <w:r w:rsidR="00663F0C" w:rsidRPr="00C8005B">
        <w:rPr>
          <w:lang w:val="ru-RU"/>
        </w:rPr>
        <w:t xml:space="preserve"> </w:t>
      </w:r>
      <w:r w:rsidR="00663F0C">
        <w:rPr>
          <w:lang w:val="ru-RU"/>
        </w:rPr>
        <w:t>пол</w:t>
      </w:r>
      <w:r w:rsidR="00C8005B">
        <w:rPr>
          <w:lang w:val="ru-RU"/>
        </w:rPr>
        <w:t>цены.</w:t>
      </w:r>
    </w:p>
    <w:p w:rsidR="00355184" w:rsidRPr="00C8005B" w:rsidRDefault="00355184" w:rsidP="00355184">
      <w:pPr>
        <w:pStyle w:val="OEWVorlage"/>
        <w:rPr>
          <w:lang w:val="ru-RU"/>
        </w:rPr>
      </w:pPr>
    </w:p>
    <w:p w:rsidR="00355184" w:rsidRPr="001E24DB" w:rsidRDefault="004329D2" w:rsidP="0015337B">
      <w:pPr>
        <w:pStyle w:val="2"/>
        <w:numPr>
          <w:ilvl w:val="0"/>
          <w:numId w:val="2"/>
        </w:numPr>
        <w:rPr>
          <w:lang w:val="ru-RU"/>
        </w:rPr>
      </w:pPr>
      <w:r>
        <w:rPr>
          <w:lang w:val="ru-RU"/>
        </w:rPr>
        <w:t>Из</w:t>
      </w:r>
      <w:r w:rsidRPr="001E24DB">
        <w:rPr>
          <w:lang w:val="ru-RU"/>
        </w:rPr>
        <w:t xml:space="preserve"> </w:t>
      </w:r>
      <w:r>
        <w:rPr>
          <w:lang w:val="ru-RU"/>
        </w:rPr>
        <w:t>Вены</w:t>
      </w:r>
      <w:r w:rsidRPr="001E24DB">
        <w:rPr>
          <w:lang w:val="ru-RU"/>
        </w:rPr>
        <w:t xml:space="preserve"> </w:t>
      </w:r>
      <w:r>
        <w:rPr>
          <w:lang w:val="ru-RU"/>
        </w:rPr>
        <w:t>в</w:t>
      </w:r>
      <w:r w:rsidRPr="001E24DB">
        <w:rPr>
          <w:lang w:val="ru-RU"/>
        </w:rPr>
        <w:t xml:space="preserve"> </w:t>
      </w:r>
      <w:r>
        <w:rPr>
          <w:lang w:val="ru-RU"/>
        </w:rPr>
        <w:t>Грац</w:t>
      </w:r>
      <w:r w:rsidR="00673CBD" w:rsidRPr="001E24DB">
        <w:rPr>
          <w:lang w:val="ru-RU"/>
        </w:rPr>
        <w:t xml:space="preserve"> </w:t>
      </w:r>
      <w:r w:rsidR="00673CBD">
        <w:rPr>
          <w:lang w:val="ru-RU"/>
        </w:rPr>
        <w:t>по</w:t>
      </w:r>
      <w:r w:rsidR="00673CBD" w:rsidRPr="001E24DB">
        <w:rPr>
          <w:lang w:val="ru-RU"/>
        </w:rPr>
        <w:t xml:space="preserve"> </w:t>
      </w:r>
      <w:r w:rsidR="00673CBD">
        <w:rPr>
          <w:lang w:val="ru-RU"/>
        </w:rPr>
        <w:t>железной</w:t>
      </w:r>
      <w:r w:rsidR="00673CBD" w:rsidRPr="001E24DB">
        <w:rPr>
          <w:lang w:val="ru-RU"/>
        </w:rPr>
        <w:t xml:space="preserve"> </w:t>
      </w:r>
      <w:r w:rsidR="00673CBD">
        <w:rPr>
          <w:lang w:val="ru-RU"/>
        </w:rPr>
        <w:t>дороге</w:t>
      </w:r>
      <w:r w:rsidR="00673CBD" w:rsidRPr="001E24DB">
        <w:rPr>
          <w:lang w:val="ru-RU"/>
        </w:rPr>
        <w:t xml:space="preserve">, </w:t>
      </w:r>
      <w:r w:rsidR="00673CBD">
        <w:rPr>
          <w:lang w:val="ru-RU"/>
        </w:rPr>
        <w:t>входящей</w:t>
      </w:r>
      <w:r w:rsidR="00673CBD" w:rsidRPr="001E24DB">
        <w:rPr>
          <w:lang w:val="ru-RU"/>
        </w:rPr>
        <w:t xml:space="preserve"> </w:t>
      </w:r>
      <w:r w:rsidR="00673CBD">
        <w:rPr>
          <w:lang w:val="ru-RU"/>
        </w:rPr>
        <w:t>в</w:t>
      </w:r>
      <w:r w:rsidR="00673CBD" w:rsidRPr="001E24DB">
        <w:rPr>
          <w:lang w:val="ru-RU"/>
        </w:rPr>
        <w:t xml:space="preserve"> </w:t>
      </w:r>
      <w:r w:rsidR="00673CBD">
        <w:rPr>
          <w:lang w:val="ru-RU"/>
        </w:rPr>
        <w:t>список</w:t>
      </w:r>
      <w:r w:rsidR="00673CBD" w:rsidRPr="001E24DB">
        <w:rPr>
          <w:lang w:val="ru-RU"/>
        </w:rPr>
        <w:t xml:space="preserve"> </w:t>
      </w:r>
      <w:r w:rsidR="001E24DB">
        <w:rPr>
          <w:lang w:val="ru-RU"/>
        </w:rPr>
        <w:t>объектов Всемир</w:t>
      </w:r>
      <w:r w:rsidR="00673CBD">
        <w:rPr>
          <w:lang w:val="ru-RU"/>
        </w:rPr>
        <w:t>ного</w:t>
      </w:r>
      <w:r w:rsidR="00673CBD" w:rsidRPr="001E24DB">
        <w:rPr>
          <w:lang w:val="ru-RU"/>
        </w:rPr>
        <w:t xml:space="preserve"> </w:t>
      </w:r>
      <w:r w:rsidR="00673CBD">
        <w:rPr>
          <w:lang w:val="ru-RU"/>
        </w:rPr>
        <w:t>наследия</w:t>
      </w:r>
      <w:r w:rsidR="00673CBD" w:rsidRPr="001E24DB">
        <w:rPr>
          <w:lang w:val="ru-RU"/>
        </w:rPr>
        <w:t xml:space="preserve"> </w:t>
      </w:r>
      <w:r w:rsidR="00673CBD">
        <w:rPr>
          <w:lang w:val="ru-RU"/>
        </w:rPr>
        <w:t>ЮНЕСКО</w:t>
      </w:r>
      <w:r w:rsidR="00E33BBC">
        <w:rPr>
          <w:lang w:val="ru-RU"/>
        </w:rPr>
        <w:t xml:space="preserve"> </w:t>
      </w:r>
    </w:p>
    <w:p w:rsidR="00355184" w:rsidRPr="00673CBD" w:rsidRDefault="00707A1F" w:rsidP="00355184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Посетите</w:t>
      </w:r>
      <w:r w:rsidR="001E24DB">
        <w:rPr>
          <w:lang w:val="ru-RU"/>
        </w:rPr>
        <w:t xml:space="preserve"> очаровательный исторический </w:t>
      </w:r>
      <w:r>
        <w:rPr>
          <w:lang w:val="ru-RU"/>
        </w:rPr>
        <w:t>центр Граца, второго</w:t>
      </w:r>
      <w:r w:rsidR="001E24DB" w:rsidRPr="001D7D8A">
        <w:rPr>
          <w:lang w:val="ru-RU"/>
        </w:rPr>
        <w:t xml:space="preserve"> по величине город</w:t>
      </w:r>
      <w:r>
        <w:rPr>
          <w:lang w:val="ru-RU"/>
        </w:rPr>
        <w:t>а</w:t>
      </w:r>
      <w:r w:rsidR="001E24DB" w:rsidRPr="001D7D8A">
        <w:rPr>
          <w:lang w:val="ru-RU"/>
        </w:rPr>
        <w:t xml:space="preserve"> Австрии, </w:t>
      </w:r>
      <w:r w:rsidR="00FC16EA">
        <w:rPr>
          <w:lang w:val="ru-RU"/>
        </w:rPr>
        <w:t>где</w:t>
      </w:r>
      <w:r w:rsidR="001E24DB" w:rsidRPr="001D7D8A">
        <w:rPr>
          <w:lang w:val="ru-RU"/>
        </w:rPr>
        <w:t xml:space="preserve"> </w:t>
      </w:r>
      <w:r w:rsidR="001E24DB">
        <w:rPr>
          <w:lang w:val="ru-RU"/>
        </w:rPr>
        <w:t xml:space="preserve">великолепные здания и узкие улочки </w:t>
      </w:r>
      <w:r w:rsidR="001D7D8A" w:rsidRPr="001D7D8A">
        <w:rPr>
          <w:lang w:val="ru-RU"/>
        </w:rPr>
        <w:t>удивительным образом</w:t>
      </w:r>
      <w:r w:rsidR="001D7D8A">
        <w:rPr>
          <w:lang w:val="ru-RU"/>
        </w:rPr>
        <w:t xml:space="preserve"> </w:t>
      </w:r>
      <w:r w:rsidR="001E24DB">
        <w:rPr>
          <w:lang w:val="ru-RU"/>
        </w:rPr>
        <w:t>сочетаются с современным дизайном и архитектурой. Особая</w:t>
      </w:r>
      <w:r w:rsidR="001E24DB" w:rsidRPr="006045FF">
        <w:rPr>
          <w:lang w:val="ru-RU"/>
        </w:rPr>
        <w:t xml:space="preserve"> </w:t>
      </w:r>
      <w:r w:rsidR="001E24DB">
        <w:rPr>
          <w:lang w:val="ru-RU"/>
        </w:rPr>
        <w:t>достопримечательность</w:t>
      </w:r>
      <w:r w:rsidR="001E24DB" w:rsidRPr="006045FF">
        <w:rPr>
          <w:lang w:val="ru-RU"/>
        </w:rPr>
        <w:t xml:space="preserve">: арсенал </w:t>
      </w:r>
      <w:r w:rsidR="001E24DB">
        <w:rPr>
          <w:lang w:val="ru-RU"/>
        </w:rPr>
        <w:t>Штирии</w:t>
      </w:r>
      <w:r w:rsidR="006045FF" w:rsidRPr="006045FF">
        <w:rPr>
          <w:lang w:val="ru-RU"/>
        </w:rPr>
        <w:t xml:space="preserve"> (</w:t>
      </w:r>
      <w:r w:rsidR="00355184" w:rsidRPr="00162315">
        <w:rPr>
          <w:lang w:val="en-US"/>
        </w:rPr>
        <w:t>Landeszeughaus</w:t>
      </w:r>
      <w:r w:rsidR="00355184" w:rsidRPr="006045FF">
        <w:rPr>
          <w:lang w:val="ru-RU"/>
        </w:rPr>
        <w:t xml:space="preserve">), </w:t>
      </w:r>
      <w:r w:rsidR="006919B2">
        <w:rPr>
          <w:lang w:val="ru-RU"/>
        </w:rPr>
        <w:t xml:space="preserve">где собрана самая большая в мире коллекция </w:t>
      </w:r>
      <w:r w:rsidR="006045FF">
        <w:rPr>
          <w:lang w:val="ru-RU"/>
        </w:rPr>
        <w:t>оружия и доспехов</w:t>
      </w:r>
      <w:r w:rsidR="006919B2">
        <w:rPr>
          <w:lang w:val="ru-RU"/>
        </w:rPr>
        <w:t>. Выставка</w:t>
      </w:r>
      <w:r w:rsidR="006919B2" w:rsidRPr="006919B2">
        <w:rPr>
          <w:lang w:val="ru-RU"/>
        </w:rPr>
        <w:t xml:space="preserve"> </w:t>
      </w:r>
      <w:r w:rsidR="006919B2">
        <w:rPr>
          <w:lang w:val="ru-RU"/>
        </w:rPr>
        <w:t>перенесет</w:t>
      </w:r>
      <w:r w:rsidR="006919B2" w:rsidRPr="006919B2">
        <w:rPr>
          <w:lang w:val="ru-RU"/>
        </w:rPr>
        <w:t xml:space="preserve"> </w:t>
      </w:r>
      <w:r w:rsidR="006919B2">
        <w:rPr>
          <w:lang w:val="ru-RU"/>
        </w:rPr>
        <w:t>вас</w:t>
      </w:r>
      <w:r w:rsidR="006919B2" w:rsidRPr="006919B2">
        <w:rPr>
          <w:lang w:val="ru-RU"/>
        </w:rPr>
        <w:t xml:space="preserve"> </w:t>
      </w:r>
      <w:r w:rsidR="006919B2">
        <w:rPr>
          <w:lang w:val="ru-RU"/>
        </w:rPr>
        <w:t>в</w:t>
      </w:r>
      <w:r w:rsidR="006919B2" w:rsidRPr="006919B2">
        <w:rPr>
          <w:lang w:val="ru-RU"/>
        </w:rPr>
        <w:t xml:space="preserve"> </w:t>
      </w:r>
      <w:r w:rsidR="006919B2">
        <w:rPr>
          <w:lang w:val="ru-RU"/>
        </w:rPr>
        <w:t>средневековье</w:t>
      </w:r>
      <w:r w:rsidR="006919B2" w:rsidRPr="006919B2">
        <w:rPr>
          <w:lang w:val="ru-RU"/>
        </w:rPr>
        <w:t xml:space="preserve">, </w:t>
      </w:r>
      <w:r w:rsidR="006919B2">
        <w:rPr>
          <w:lang w:val="ru-RU"/>
        </w:rPr>
        <w:t>когда</w:t>
      </w:r>
      <w:r w:rsidR="006919B2" w:rsidRPr="006919B2">
        <w:rPr>
          <w:lang w:val="ru-RU"/>
        </w:rPr>
        <w:t xml:space="preserve"> </w:t>
      </w:r>
      <w:r w:rsidR="006919B2">
        <w:rPr>
          <w:lang w:val="ru-RU"/>
        </w:rPr>
        <w:t>рыцари</w:t>
      </w:r>
      <w:r w:rsidR="006919B2" w:rsidRPr="006919B2">
        <w:rPr>
          <w:lang w:val="ru-RU"/>
        </w:rPr>
        <w:t xml:space="preserve"> </w:t>
      </w:r>
      <w:r w:rsidR="00AF1C86">
        <w:rPr>
          <w:lang w:val="ru-RU"/>
        </w:rPr>
        <w:t>в блестящих доспехах сражались за честное имя</w:t>
      </w:r>
      <w:r w:rsidR="006919B2">
        <w:rPr>
          <w:lang w:val="ru-RU"/>
        </w:rPr>
        <w:t>.</w:t>
      </w:r>
      <w:r w:rsidR="00AF1C86">
        <w:rPr>
          <w:lang w:val="ru-RU"/>
        </w:rPr>
        <w:t xml:space="preserve"> Приключением особого рода станет поездка по исторической железной дороге Земмеринг, которая вошла в список</w:t>
      </w:r>
      <w:r w:rsidR="00E33BBC">
        <w:rPr>
          <w:lang w:val="ru-RU"/>
        </w:rPr>
        <w:t xml:space="preserve"> объектов</w:t>
      </w:r>
      <w:r w:rsidR="00AF1C86">
        <w:rPr>
          <w:lang w:val="ru-RU"/>
        </w:rPr>
        <w:t xml:space="preserve"> Всемирного наследия ЮНЕСКО.</w:t>
      </w:r>
    </w:p>
    <w:p w:rsidR="00355184" w:rsidRPr="00811DFA" w:rsidRDefault="00440FF2" w:rsidP="00355184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Поезда</w:t>
      </w:r>
      <w:r w:rsidRPr="00440FF2">
        <w:rPr>
          <w:lang w:val="ru-RU"/>
        </w:rPr>
        <w:t xml:space="preserve"> </w:t>
      </w:r>
      <w:r>
        <w:rPr>
          <w:lang w:val="ru-RU"/>
        </w:rPr>
        <w:t>Австрийских</w:t>
      </w:r>
      <w:r w:rsidRPr="00440FF2">
        <w:rPr>
          <w:lang w:val="ru-RU"/>
        </w:rPr>
        <w:t xml:space="preserve"> </w:t>
      </w:r>
      <w:r>
        <w:rPr>
          <w:lang w:val="ru-RU"/>
        </w:rPr>
        <w:t>железных</w:t>
      </w:r>
      <w:r w:rsidRPr="00440FF2">
        <w:rPr>
          <w:lang w:val="ru-RU"/>
        </w:rPr>
        <w:t xml:space="preserve"> </w:t>
      </w:r>
      <w:r>
        <w:rPr>
          <w:lang w:val="ru-RU"/>
        </w:rPr>
        <w:t>дорог</w:t>
      </w:r>
      <w:r w:rsidRPr="00440FF2">
        <w:rPr>
          <w:lang w:val="ru-RU"/>
        </w:rPr>
        <w:t xml:space="preserve"> </w:t>
      </w:r>
      <w:r w:rsidR="00152E86">
        <w:rPr>
          <w:lang w:val="ru-RU"/>
        </w:rPr>
        <w:t>доставят</w:t>
      </w:r>
      <w:r w:rsidR="00811DFA">
        <w:rPr>
          <w:lang w:val="ru-RU"/>
        </w:rPr>
        <w:t xml:space="preserve"> вас </w:t>
      </w:r>
      <w:r>
        <w:rPr>
          <w:lang w:val="ru-RU"/>
        </w:rPr>
        <w:t>из</w:t>
      </w:r>
      <w:r w:rsidRPr="00440FF2">
        <w:rPr>
          <w:lang w:val="ru-RU"/>
        </w:rPr>
        <w:t xml:space="preserve"> </w:t>
      </w:r>
      <w:r>
        <w:rPr>
          <w:lang w:val="ru-RU"/>
        </w:rPr>
        <w:t>Вены</w:t>
      </w:r>
      <w:r w:rsidRPr="00440FF2">
        <w:rPr>
          <w:lang w:val="ru-RU"/>
        </w:rPr>
        <w:t xml:space="preserve"> </w:t>
      </w:r>
      <w:r>
        <w:rPr>
          <w:lang w:val="ru-RU"/>
        </w:rPr>
        <w:t>в</w:t>
      </w:r>
      <w:r w:rsidRPr="00440FF2">
        <w:rPr>
          <w:lang w:val="ru-RU"/>
        </w:rPr>
        <w:t xml:space="preserve"> </w:t>
      </w:r>
      <w:r>
        <w:rPr>
          <w:lang w:val="ru-RU"/>
        </w:rPr>
        <w:t>Грац</w:t>
      </w:r>
      <w:r w:rsidRPr="00440FF2">
        <w:rPr>
          <w:lang w:val="ru-RU"/>
        </w:rPr>
        <w:t xml:space="preserve"> </w:t>
      </w:r>
      <w:r>
        <w:rPr>
          <w:lang w:val="ru-RU"/>
        </w:rPr>
        <w:t>всего</w:t>
      </w:r>
      <w:r w:rsidRPr="00440FF2">
        <w:rPr>
          <w:lang w:val="ru-RU"/>
        </w:rPr>
        <w:t xml:space="preserve"> </w:t>
      </w:r>
      <w:r>
        <w:rPr>
          <w:lang w:val="ru-RU"/>
        </w:rPr>
        <w:t>за 2,5 часа –</w:t>
      </w:r>
      <w:r w:rsidR="002903A9">
        <w:rPr>
          <w:lang w:val="ru-RU"/>
        </w:rPr>
        <w:t xml:space="preserve"> 16 </w:t>
      </w:r>
      <w:r>
        <w:rPr>
          <w:lang w:val="ru-RU"/>
        </w:rPr>
        <w:t xml:space="preserve">раз в день. </w:t>
      </w:r>
    </w:p>
    <w:p w:rsidR="00355184" w:rsidRPr="00811DFA" w:rsidRDefault="00355184" w:rsidP="00355184">
      <w:pPr>
        <w:autoSpaceDE w:val="0"/>
        <w:autoSpaceDN w:val="0"/>
        <w:adjustRightInd w:val="0"/>
        <w:jc w:val="both"/>
        <w:rPr>
          <w:lang w:val="ru-RU"/>
        </w:rPr>
      </w:pPr>
    </w:p>
    <w:p w:rsidR="00355184" w:rsidRPr="00DD0B85" w:rsidRDefault="009E7A9C" w:rsidP="0015337B">
      <w:pPr>
        <w:pStyle w:val="3"/>
        <w:rPr>
          <w:lang w:val="ru-RU"/>
        </w:rPr>
      </w:pPr>
      <w:r>
        <w:rPr>
          <w:lang w:val="ru-RU"/>
        </w:rPr>
        <w:t>Полезный совет</w:t>
      </w:r>
      <w:r w:rsidR="004C39A2">
        <w:rPr>
          <w:lang w:val="ru-RU"/>
        </w:rPr>
        <w:t xml:space="preserve"> для любител</w:t>
      </w:r>
      <w:r w:rsidR="00AF1C86">
        <w:rPr>
          <w:lang w:val="ru-RU"/>
        </w:rPr>
        <w:t xml:space="preserve">ей культуры! </w:t>
      </w:r>
      <w:r w:rsidR="00355184" w:rsidRPr="00DD0B85">
        <w:rPr>
          <w:lang w:val="ru-RU"/>
        </w:rPr>
        <w:t>Ö</w:t>
      </w:r>
      <w:r w:rsidR="00355184" w:rsidRPr="00162315">
        <w:rPr>
          <w:lang w:val="en-US"/>
        </w:rPr>
        <w:t>BB</w:t>
      </w:r>
      <w:r w:rsidR="00355184" w:rsidRPr="00DD0B85">
        <w:rPr>
          <w:lang w:val="ru-RU"/>
        </w:rPr>
        <w:t xml:space="preserve"> </w:t>
      </w:r>
      <w:r w:rsidR="00355184" w:rsidRPr="00162315">
        <w:rPr>
          <w:lang w:val="en-US"/>
        </w:rPr>
        <w:t>Plus</w:t>
      </w:r>
      <w:r w:rsidR="00355184" w:rsidRPr="00DD0B85">
        <w:rPr>
          <w:lang w:val="ru-RU"/>
        </w:rPr>
        <w:t xml:space="preserve">: </w:t>
      </w:r>
      <w:r w:rsidR="00DD0B85">
        <w:rPr>
          <w:lang w:val="ru-RU"/>
        </w:rPr>
        <w:t>Универсальный</w:t>
      </w:r>
      <w:r w:rsidR="00DD0B85" w:rsidRPr="00DD0B85">
        <w:rPr>
          <w:lang w:val="ru-RU"/>
        </w:rPr>
        <w:t xml:space="preserve"> </w:t>
      </w:r>
      <w:r w:rsidR="00DD0B85">
        <w:rPr>
          <w:lang w:val="ru-RU"/>
        </w:rPr>
        <w:t>музей</w:t>
      </w:r>
      <w:r w:rsidR="00DD0B85" w:rsidRPr="00DD0B85">
        <w:rPr>
          <w:lang w:val="ru-RU"/>
        </w:rPr>
        <w:t xml:space="preserve"> </w:t>
      </w:r>
      <w:r w:rsidR="00355184" w:rsidRPr="00162315">
        <w:rPr>
          <w:lang w:val="en-US"/>
        </w:rPr>
        <w:t>Joanneum</w:t>
      </w:r>
      <w:r w:rsidR="00355184" w:rsidRPr="00DD0B85">
        <w:rPr>
          <w:lang w:val="ru-RU"/>
        </w:rPr>
        <w:t xml:space="preserve"> </w:t>
      </w:r>
      <w:r w:rsidR="00DD0B85">
        <w:rPr>
          <w:lang w:val="ru-RU"/>
        </w:rPr>
        <w:t>в Граце</w:t>
      </w:r>
    </w:p>
    <w:p w:rsidR="00355184" w:rsidRPr="00AF6D92" w:rsidRDefault="00AF6D92" w:rsidP="00AF6D92">
      <w:pPr>
        <w:autoSpaceDE w:val="0"/>
        <w:autoSpaceDN w:val="0"/>
        <w:adjustRightInd w:val="0"/>
        <w:rPr>
          <w:sz w:val="12"/>
          <w:szCs w:val="12"/>
          <w:lang w:val="ru-RU"/>
        </w:rPr>
      </w:pPr>
      <w:r>
        <w:rPr>
          <w:lang w:val="ru-RU"/>
        </w:rPr>
        <w:t xml:space="preserve">Объедините покупку билетов, чтобы сэкономить деньги! </w:t>
      </w:r>
      <w:r w:rsidR="00AF1C86">
        <w:rPr>
          <w:lang w:val="ru-RU"/>
        </w:rPr>
        <w:t>При</w:t>
      </w:r>
      <w:r w:rsidR="00AF1C86" w:rsidRPr="00AF6D92">
        <w:rPr>
          <w:lang w:val="ru-RU"/>
        </w:rPr>
        <w:t xml:space="preserve"> </w:t>
      </w:r>
      <w:r w:rsidR="00AF1C86">
        <w:rPr>
          <w:lang w:val="ru-RU"/>
        </w:rPr>
        <w:t>покупке</w:t>
      </w:r>
      <w:r w:rsidR="00AF1C86" w:rsidRPr="00AF6D92">
        <w:rPr>
          <w:lang w:val="ru-RU"/>
        </w:rPr>
        <w:t xml:space="preserve"> </w:t>
      </w:r>
      <w:r w:rsidR="00AF1C86">
        <w:rPr>
          <w:lang w:val="ru-RU"/>
        </w:rPr>
        <w:t>комбинированного</w:t>
      </w:r>
      <w:r w:rsidR="00AF1C86" w:rsidRPr="00AF6D92">
        <w:rPr>
          <w:lang w:val="ru-RU"/>
        </w:rPr>
        <w:t xml:space="preserve"> </w:t>
      </w:r>
      <w:r w:rsidR="00AF1C86">
        <w:rPr>
          <w:lang w:val="ru-RU"/>
        </w:rPr>
        <w:t>билета</w:t>
      </w:r>
      <w:r w:rsidR="00AF1C86" w:rsidRPr="00AF6D92">
        <w:rPr>
          <w:lang w:val="ru-RU"/>
        </w:rPr>
        <w:t xml:space="preserve"> «</w:t>
      </w:r>
      <w:r w:rsidR="00355184" w:rsidRPr="00AF6D92">
        <w:rPr>
          <w:lang w:val="ru-RU"/>
        </w:rPr>
        <w:t>Ö</w:t>
      </w:r>
      <w:r w:rsidR="00355184">
        <w:rPr>
          <w:lang w:val="en-US"/>
        </w:rPr>
        <w:t>BB</w:t>
      </w:r>
      <w:r w:rsidR="00355184" w:rsidRPr="00AF6D92">
        <w:rPr>
          <w:lang w:val="ru-RU"/>
        </w:rPr>
        <w:t xml:space="preserve"> </w:t>
      </w:r>
      <w:r w:rsidR="00355184">
        <w:rPr>
          <w:lang w:val="en-US"/>
        </w:rPr>
        <w:t>Kombiticket</w:t>
      </w:r>
      <w:r w:rsidR="00AF1C86" w:rsidRPr="00AF6D92">
        <w:rPr>
          <w:lang w:val="ru-RU"/>
        </w:rPr>
        <w:t xml:space="preserve">» </w:t>
      </w:r>
      <w:r w:rsidR="00AF1C86">
        <w:rPr>
          <w:lang w:val="ru-RU"/>
        </w:rPr>
        <w:t>в</w:t>
      </w:r>
      <w:r w:rsidR="00AF1C86" w:rsidRPr="00AF6D92">
        <w:rPr>
          <w:lang w:val="ru-RU"/>
        </w:rPr>
        <w:t xml:space="preserve"> </w:t>
      </w:r>
      <w:r w:rsidR="00AF1C86" w:rsidRPr="00961366">
        <w:rPr>
          <w:lang w:val="ru-RU"/>
        </w:rPr>
        <w:t>кассах Австрийских железных дорог</w:t>
      </w:r>
      <w:r w:rsidRPr="00961366">
        <w:rPr>
          <w:lang w:val="ru-RU"/>
        </w:rPr>
        <w:t xml:space="preserve"> приобретайте также</w:t>
      </w:r>
      <w:r w:rsidR="001C137E" w:rsidRPr="00961366">
        <w:rPr>
          <w:lang w:val="ru-RU"/>
        </w:rPr>
        <w:t xml:space="preserve"> </w:t>
      </w:r>
      <w:r w:rsidRPr="00961366">
        <w:rPr>
          <w:lang w:val="ru-RU"/>
        </w:rPr>
        <w:t xml:space="preserve">24-часовой билет в музей </w:t>
      </w:r>
      <w:r w:rsidR="00355184" w:rsidRPr="00961366">
        <w:rPr>
          <w:lang w:val="en-US"/>
        </w:rPr>
        <w:t>Joanneum</w:t>
      </w:r>
      <w:r w:rsidR="00E33BBC" w:rsidRPr="00E33BBC">
        <w:rPr>
          <w:lang w:val="ru-RU"/>
        </w:rPr>
        <w:t xml:space="preserve"> </w:t>
      </w:r>
      <w:r w:rsidR="00E33BBC" w:rsidRPr="00961366">
        <w:rPr>
          <w:lang w:val="ru-RU"/>
        </w:rPr>
        <w:t xml:space="preserve">по выгодной </w:t>
      </w:r>
      <w:r w:rsidR="00E33BBC">
        <w:rPr>
          <w:lang w:val="ru-RU"/>
        </w:rPr>
        <w:t>цене</w:t>
      </w:r>
      <w:r w:rsidR="00707A1F">
        <w:rPr>
          <w:lang w:val="ru-RU"/>
        </w:rPr>
        <w:t xml:space="preserve">: билет со скидкой </w:t>
      </w:r>
      <w:r w:rsidR="00E33BBC">
        <w:rPr>
          <w:lang w:val="ru-RU"/>
        </w:rPr>
        <w:t xml:space="preserve">стоит </w:t>
      </w:r>
      <w:r>
        <w:rPr>
          <w:lang w:val="ru-RU"/>
        </w:rPr>
        <w:t xml:space="preserve">всего </w:t>
      </w:r>
      <w:r w:rsidR="00707A1F">
        <w:rPr>
          <w:lang w:val="ru-RU"/>
        </w:rPr>
        <w:t>1,50 </w:t>
      </w:r>
      <w:r>
        <w:rPr>
          <w:lang w:val="ru-RU"/>
        </w:rPr>
        <w:t>евро на взрослого</w:t>
      </w:r>
      <w:r w:rsidR="00355184" w:rsidRPr="00AF6D92">
        <w:rPr>
          <w:lang w:val="ru-RU"/>
        </w:rPr>
        <w:t xml:space="preserve">. </w:t>
      </w:r>
      <w:r>
        <w:rPr>
          <w:lang w:val="ru-RU"/>
        </w:rPr>
        <w:t>Предложение действительн</w:t>
      </w:r>
      <w:r w:rsidR="00707A1F">
        <w:rPr>
          <w:lang w:val="ru-RU"/>
        </w:rPr>
        <w:t>о с 1 января по 31 декабря 2018 </w:t>
      </w:r>
      <w:r>
        <w:rPr>
          <w:lang w:val="ru-RU"/>
        </w:rPr>
        <w:t xml:space="preserve">года при покупке стандартного разового билета Австрийских железных дорог или билета </w:t>
      </w:r>
      <w:r>
        <w:rPr>
          <w:lang w:val="en-US"/>
        </w:rPr>
        <w:t>Sparschiene</w:t>
      </w:r>
      <w:r>
        <w:rPr>
          <w:lang w:val="ru-RU"/>
        </w:rPr>
        <w:t xml:space="preserve"> от центрального железнодорожного вокзала Вены до центрального вокзала Граца</w:t>
      </w:r>
      <w:r w:rsidR="00355184" w:rsidRPr="00AF6D92">
        <w:rPr>
          <w:lang w:val="ru-RU"/>
        </w:rPr>
        <w:t>.</w:t>
      </w:r>
    </w:p>
    <w:p w:rsidR="00355184" w:rsidRPr="00AF6D92" w:rsidRDefault="00355184" w:rsidP="00355184">
      <w:pPr>
        <w:pStyle w:val="OEWVorlage"/>
        <w:rPr>
          <w:lang w:val="ru-RU"/>
        </w:rPr>
      </w:pPr>
    </w:p>
    <w:p w:rsidR="00355184" w:rsidRPr="007168A0" w:rsidRDefault="007168A0" w:rsidP="0015337B">
      <w:pPr>
        <w:pStyle w:val="2"/>
        <w:numPr>
          <w:ilvl w:val="0"/>
          <w:numId w:val="2"/>
        </w:numPr>
        <w:rPr>
          <w:lang w:val="ru-RU"/>
        </w:rPr>
      </w:pPr>
      <w:r>
        <w:rPr>
          <w:lang w:val="ru-RU"/>
        </w:rPr>
        <w:t>Вокруг Зальцкаммергута в Гальш</w:t>
      </w:r>
      <w:r w:rsidR="00E33BBC">
        <w:rPr>
          <w:lang w:val="ru-RU"/>
        </w:rPr>
        <w:t>т</w:t>
      </w:r>
      <w:r>
        <w:rPr>
          <w:lang w:val="ru-RU"/>
        </w:rPr>
        <w:t xml:space="preserve">атт </w:t>
      </w:r>
    </w:p>
    <w:p w:rsidR="00355184" w:rsidRPr="007168A0" w:rsidRDefault="00355184" w:rsidP="00355184">
      <w:pPr>
        <w:pStyle w:val="OEWVorlage"/>
        <w:rPr>
          <w:lang w:val="ru-RU"/>
        </w:rPr>
      </w:pPr>
    </w:p>
    <w:p w:rsidR="00355184" w:rsidRPr="007168A0" w:rsidRDefault="005763E9" w:rsidP="00355184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Особенно</w:t>
      </w:r>
      <w:r w:rsidR="00DD0B85" w:rsidRPr="005763E9">
        <w:rPr>
          <w:lang w:val="ru-RU"/>
        </w:rPr>
        <w:t xml:space="preserve"> </w:t>
      </w:r>
      <w:r w:rsidR="00DD0B85">
        <w:rPr>
          <w:lang w:val="ru-RU"/>
        </w:rPr>
        <w:t>рекомендуем</w:t>
      </w:r>
      <w:r w:rsidR="00DD0B85" w:rsidRPr="005763E9">
        <w:rPr>
          <w:lang w:val="ru-RU"/>
        </w:rPr>
        <w:t xml:space="preserve"> </w:t>
      </w:r>
      <w:r w:rsidR="007168A0">
        <w:rPr>
          <w:lang w:val="ru-RU"/>
        </w:rPr>
        <w:t xml:space="preserve">отправиться в путешествие </w:t>
      </w:r>
      <w:r w:rsidR="00707A1F">
        <w:rPr>
          <w:lang w:val="ru-RU"/>
        </w:rPr>
        <w:t xml:space="preserve">на поезде </w:t>
      </w:r>
      <w:r w:rsidR="007168A0">
        <w:rPr>
          <w:lang w:val="ru-RU"/>
        </w:rPr>
        <w:t xml:space="preserve">по краю озер и гор </w:t>
      </w:r>
      <w:r w:rsidR="00811DFA">
        <w:rPr>
          <w:lang w:val="ru-RU"/>
        </w:rPr>
        <w:t>Зальцкаммергут</w:t>
      </w:r>
      <w:r w:rsidR="007168A0">
        <w:rPr>
          <w:lang w:val="ru-RU"/>
        </w:rPr>
        <w:t>у</w:t>
      </w:r>
      <w:r w:rsidR="00C41307" w:rsidRPr="005763E9">
        <w:rPr>
          <w:lang w:val="ru-RU"/>
        </w:rPr>
        <w:t xml:space="preserve"> (</w:t>
      </w:r>
      <w:r w:rsidR="00C41307" w:rsidRPr="00162315">
        <w:rPr>
          <w:lang w:val="en-US"/>
        </w:rPr>
        <w:t>Salzkammergut</w:t>
      </w:r>
      <w:r w:rsidR="00C41307" w:rsidRPr="005763E9">
        <w:rPr>
          <w:lang w:val="ru-RU"/>
        </w:rPr>
        <w:t>)</w:t>
      </w:r>
      <w:r w:rsidR="007168A0">
        <w:rPr>
          <w:lang w:val="ru-RU"/>
        </w:rPr>
        <w:t xml:space="preserve">. </w:t>
      </w:r>
      <w:r w:rsidR="004B09B5">
        <w:rPr>
          <w:lang w:val="ru-RU"/>
        </w:rPr>
        <w:t>Посетите</w:t>
      </w:r>
      <w:r w:rsidR="00C41307" w:rsidRPr="007168A0">
        <w:rPr>
          <w:lang w:val="ru-RU"/>
        </w:rPr>
        <w:t xml:space="preserve"> </w:t>
      </w:r>
      <w:r w:rsidR="00DE285D">
        <w:rPr>
          <w:lang w:val="ru-RU"/>
        </w:rPr>
        <w:t>очаровательный</w:t>
      </w:r>
      <w:r w:rsidR="00DE285D" w:rsidRPr="007168A0">
        <w:rPr>
          <w:lang w:val="ru-RU"/>
        </w:rPr>
        <w:t xml:space="preserve"> </w:t>
      </w:r>
      <w:r w:rsidR="00DE285D">
        <w:rPr>
          <w:lang w:val="ru-RU"/>
        </w:rPr>
        <w:t>городок</w:t>
      </w:r>
      <w:r w:rsidR="004B09B5" w:rsidRPr="007168A0">
        <w:rPr>
          <w:lang w:val="ru-RU"/>
        </w:rPr>
        <w:t xml:space="preserve"> </w:t>
      </w:r>
      <w:r w:rsidR="00DE285D">
        <w:rPr>
          <w:lang w:val="ru-RU"/>
        </w:rPr>
        <w:t>Гмунден</w:t>
      </w:r>
      <w:r w:rsidR="00DE285D" w:rsidRPr="007168A0">
        <w:rPr>
          <w:lang w:val="ru-RU"/>
        </w:rPr>
        <w:t xml:space="preserve"> (</w:t>
      </w:r>
      <w:r w:rsidR="00DE285D" w:rsidRPr="00162315">
        <w:rPr>
          <w:lang w:val="en-US"/>
        </w:rPr>
        <w:t>Gmunden</w:t>
      </w:r>
      <w:r w:rsidR="00DE285D" w:rsidRPr="007168A0">
        <w:rPr>
          <w:lang w:val="ru-RU"/>
        </w:rPr>
        <w:t xml:space="preserve">) </w:t>
      </w:r>
      <w:r w:rsidR="00DE285D">
        <w:rPr>
          <w:lang w:val="ru-RU"/>
        </w:rPr>
        <w:t>на</w:t>
      </w:r>
      <w:r w:rsidR="00DE285D" w:rsidRPr="007168A0">
        <w:rPr>
          <w:lang w:val="ru-RU"/>
        </w:rPr>
        <w:t xml:space="preserve"> </w:t>
      </w:r>
      <w:r w:rsidR="00DE285D">
        <w:rPr>
          <w:lang w:val="ru-RU"/>
        </w:rPr>
        <w:t>озере</w:t>
      </w:r>
      <w:r w:rsidR="00DE285D" w:rsidRPr="007168A0">
        <w:rPr>
          <w:lang w:val="ru-RU"/>
        </w:rPr>
        <w:t xml:space="preserve"> </w:t>
      </w:r>
      <w:r w:rsidR="00DE285D">
        <w:rPr>
          <w:lang w:val="ru-RU"/>
        </w:rPr>
        <w:t>Траунзее</w:t>
      </w:r>
      <w:r w:rsidR="00DE285D" w:rsidRPr="007168A0">
        <w:rPr>
          <w:lang w:val="ru-RU"/>
        </w:rPr>
        <w:t xml:space="preserve"> (</w:t>
      </w:r>
      <w:r w:rsidR="00DE285D" w:rsidRPr="00162315">
        <w:rPr>
          <w:lang w:val="en-US"/>
        </w:rPr>
        <w:t>Traunsee</w:t>
      </w:r>
      <w:r w:rsidR="00DE285D" w:rsidRPr="007168A0">
        <w:rPr>
          <w:lang w:val="ru-RU"/>
        </w:rPr>
        <w:t>)</w:t>
      </w:r>
      <w:r w:rsidR="004B09B5" w:rsidRPr="007168A0">
        <w:rPr>
          <w:lang w:val="ru-RU"/>
        </w:rPr>
        <w:t xml:space="preserve">, </w:t>
      </w:r>
      <w:r w:rsidR="004B09B5">
        <w:rPr>
          <w:lang w:val="ru-RU"/>
        </w:rPr>
        <w:t>славящийся</w:t>
      </w:r>
      <w:r w:rsidR="004B09B5" w:rsidRPr="007168A0">
        <w:rPr>
          <w:lang w:val="ru-RU"/>
        </w:rPr>
        <w:t xml:space="preserve"> </w:t>
      </w:r>
      <w:r w:rsidR="004B09B5">
        <w:rPr>
          <w:lang w:val="ru-RU"/>
        </w:rPr>
        <w:t>своей</w:t>
      </w:r>
      <w:r w:rsidR="004B09B5" w:rsidRPr="007168A0">
        <w:rPr>
          <w:lang w:val="ru-RU"/>
        </w:rPr>
        <w:t xml:space="preserve"> </w:t>
      </w:r>
      <w:r w:rsidR="004B09B5">
        <w:rPr>
          <w:lang w:val="ru-RU"/>
        </w:rPr>
        <w:t>керамикой</w:t>
      </w:r>
      <w:r w:rsidR="00DE285D" w:rsidRPr="007168A0">
        <w:rPr>
          <w:lang w:val="ru-RU"/>
        </w:rPr>
        <w:t xml:space="preserve">, </w:t>
      </w:r>
      <w:r w:rsidR="00DE285D">
        <w:rPr>
          <w:lang w:val="ru-RU"/>
        </w:rPr>
        <w:t>императорскую</w:t>
      </w:r>
      <w:r w:rsidR="00DE285D" w:rsidRPr="007168A0">
        <w:rPr>
          <w:lang w:val="ru-RU"/>
        </w:rPr>
        <w:t xml:space="preserve"> </w:t>
      </w:r>
      <w:r w:rsidR="00DE285D">
        <w:rPr>
          <w:lang w:val="ru-RU"/>
        </w:rPr>
        <w:t>виллу</w:t>
      </w:r>
      <w:r w:rsidR="00DE285D" w:rsidRPr="007168A0">
        <w:rPr>
          <w:lang w:val="ru-RU"/>
        </w:rPr>
        <w:t xml:space="preserve"> </w:t>
      </w:r>
      <w:r w:rsidR="00355184" w:rsidRPr="007168A0">
        <w:rPr>
          <w:lang w:val="ru-RU"/>
        </w:rPr>
        <w:t>(</w:t>
      </w:r>
      <w:r w:rsidR="00355184" w:rsidRPr="00162315">
        <w:rPr>
          <w:lang w:val="en-US"/>
        </w:rPr>
        <w:t>Kaiservilla</w:t>
      </w:r>
      <w:r w:rsidR="00355184" w:rsidRPr="007168A0">
        <w:rPr>
          <w:lang w:val="ru-RU"/>
        </w:rPr>
        <w:t xml:space="preserve">) </w:t>
      </w:r>
      <w:r w:rsidR="00DE285D">
        <w:rPr>
          <w:lang w:val="ru-RU"/>
        </w:rPr>
        <w:t>в</w:t>
      </w:r>
      <w:r w:rsidR="00DE285D" w:rsidRPr="007168A0">
        <w:rPr>
          <w:lang w:val="ru-RU"/>
        </w:rPr>
        <w:t xml:space="preserve"> </w:t>
      </w:r>
      <w:r w:rsidR="00DE285D">
        <w:rPr>
          <w:lang w:val="ru-RU"/>
        </w:rPr>
        <w:t>Бад</w:t>
      </w:r>
      <w:r w:rsidR="004B09B5" w:rsidRPr="007168A0">
        <w:rPr>
          <w:lang w:val="ru-RU"/>
        </w:rPr>
        <w:t xml:space="preserve"> </w:t>
      </w:r>
      <w:r w:rsidR="004B09B5" w:rsidRPr="00751136">
        <w:rPr>
          <w:lang w:val="ru-RU"/>
        </w:rPr>
        <w:t>Ишле</w:t>
      </w:r>
      <w:r w:rsidR="004B09B5" w:rsidRPr="007168A0">
        <w:rPr>
          <w:lang w:val="ru-RU"/>
        </w:rPr>
        <w:t xml:space="preserve"> (</w:t>
      </w:r>
      <w:r w:rsidR="00355184" w:rsidRPr="00162315">
        <w:rPr>
          <w:lang w:val="en-US"/>
        </w:rPr>
        <w:t>Bad</w:t>
      </w:r>
      <w:r w:rsidR="00355184" w:rsidRPr="007168A0">
        <w:rPr>
          <w:lang w:val="ru-RU"/>
        </w:rPr>
        <w:t xml:space="preserve"> </w:t>
      </w:r>
      <w:r w:rsidR="00355184" w:rsidRPr="00162315">
        <w:rPr>
          <w:lang w:val="en-US"/>
        </w:rPr>
        <w:t>Ischl</w:t>
      </w:r>
      <w:r w:rsidR="004B09B5" w:rsidRPr="007168A0">
        <w:rPr>
          <w:lang w:val="ru-RU"/>
        </w:rPr>
        <w:t xml:space="preserve">) </w:t>
      </w:r>
      <w:r w:rsidR="00811DFA">
        <w:rPr>
          <w:lang w:val="ru-RU"/>
        </w:rPr>
        <w:t>или</w:t>
      </w:r>
      <w:r w:rsidR="00811DFA" w:rsidRPr="007168A0">
        <w:rPr>
          <w:lang w:val="ru-RU"/>
        </w:rPr>
        <w:t xml:space="preserve"> </w:t>
      </w:r>
      <w:r w:rsidR="00811DFA">
        <w:rPr>
          <w:lang w:val="ru-RU"/>
        </w:rPr>
        <w:t>загадочное</w:t>
      </w:r>
      <w:r w:rsidR="00811DFA" w:rsidRPr="007168A0">
        <w:rPr>
          <w:lang w:val="ru-RU"/>
        </w:rPr>
        <w:t xml:space="preserve"> </w:t>
      </w:r>
      <w:r w:rsidR="00811DFA">
        <w:rPr>
          <w:lang w:val="ru-RU"/>
        </w:rPr>
        <w:t>озеро</w:t>
      </w:r>
      <w:r w:rsidR="00811DFA" w:rsidRPr="007168A0">
        <w:rPr>
          <w:lang w:val="ru-RU"/>
        </w:rPr>
        <w:t xml:space="preserve"> </w:t>
      </w:r>
      <w:r w:rsidR="004B09B5">
        <w:rPr>
          <w:lang w:val="ru-RU"/>
        </w:rPr>
        <w:t>Гальштатт</w:t>
      </w:r>
      <w:r w:rsidR="00E33BBC">
        <w:rPr>
          <w:lang w:val="ru-RU"/>
        </w:rPr>
        <w:t xml:space="preserve"> </w:t>
      </w:r>
      <w:r w:rsidR="004B09B5" w:rsidRPr="007168A0">
        <w:rPr>
          <w:lang w:val="ru-RU"/>
        </w:rPr>
        <w:t>(</w:t>
      </w:r>
      <w:r w:rsidR="00355184" w:rsidRPr="00162315">
        <w:rPr>
          <w:lang w:val="en-US"/>
        </w:rPr>
        <w:t>Hallstatt</w:t>
      </w:r>
      <w:r w:rsidR="004B09B5" w:rsidRPr="007168A0">
        <w:rPr>
          <w:lang w:val="ru-RU"/>
        </w:rPr>
        <w:t>)</w:t>
      </w:r>
      <w:r w:rsidR="00355184" w:rsidRPr="007168A0">
        <w:rPr>
          <w:lang w:val="ru-RU"/>
        </w:rPr>
        <w:t>.</w:t>
      </w:r>
    </w:p>
    <w:p w:rsidR="00355184" w:rsidRPr="008631D0" w:rsidRDefault="0033755A" w:rsidP="00355184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По</w:t>
      </w:r>
      <w:r w:rsidRPr="00581CE6">
        <w:rPr>
          <w:lang w:val="ru-RU"/>
        </w:rPr>
        <w:t xml:space="preserve"> </w:t>
      </w:r>
      <w:r>
        <w:rPr>
          <w:lang w:val="ru-RU"/>
        </w:rPr>
        <w:t>одному</w:t>
      </w:r>
      <w:r w:rsidRPr="00581CE6">
        <w:rPr>
          <w:lang w:val="ru-RU"/>
        </w:rPr>
        <w:t xml:space="preserve"> </w:t>
      </w:r>
      <w:r>
        <w:rPr>
          <w:lang w:val="ru-RU"/>
        </w:rPr>
        <w:t>из</w:t>
      </w:r>
      <w:r w:rsidRPr="00581CE6">
        <w:rPr>
          <w:lang w:val="ru-RU"/>
        </w:rPr>
        <w:t xml:space="preserve"> </w:t>
      </w:r>
      <w:r>
        <w:rPr>
          <w:lang w:val="ru-RU"/>
        </w:rPr>
        <w:t>самых</w:t>
      </w:r>
      <w:r w:rsidR="00961366">
        <w:rPr>
          <w:lang w:val="ru-RU"/>
        </w:rPr>
        <w:t xml:space="preserve"> </w:t>
      </w:r>
      <w:r>
        <w:rPr>
          <w:lang w:val="ru-RU"/>
        </w:rPr>
        <w:t>красивых</w:t>
      </w:r>
      <w:r w:rsidR="00961366" w:rsidRPr="00581CE6">
        <w:rPr>
          <w:lang w:val="ru-RU"/>
        </w:rPr>
        <w:t xml:space="preserve"> </w:t>
      </w:r>
      <w:r>
        <w:rPr>
          <w:lang w:val="ru-RU"/>
        </w:rPr>
        <w:t>железнодорожных</w:t>
      </w:r>
      <w:r w:rsidRPr="00581CE6">
        <w:rPr>
          <w:lang w:val="ru-RU"/>
        </w:rPr>
        <w:t xml:space="preserve"> </w:t>
      </w:r>
      <w:r>
        <w:rPr>
          <w:lang w:val="ru-RU"/>
        </w:rPr>
        <w:t>маршрутов</w:t>
      </w:r>
      <w:r w:rsidRPr="00581CE6">
        <w:rPr>
          <w:lang w:val="ru-RU"/>
        </w:rPr>
        <w:t xml:space="preserve"> </w:t>
      </w:r>
      <w:r w:rsidR="00961366">
        <w:rPr>
          <w:lang w:val="ru-RU"/>
        </w:rPr>
        <w:t xml:space="preserve">страны </w:t>
      </w:r>
      <w:r>
        <w:rPr>
          <w:lang w:val="ru-RU"/>
        </w:rPr>
        <w:t>можно</w:t>
      </w:r>
      <w:r w:rsidRPr="00581CE6">
        <w:rPr>
          <w:lang w:val="ru-RU"/>
        </w:rPr>
        <w:t xml:space="preserve"> </w:t>
      </w:r>
      <w:r w:rsidR="00E33BBC">
        <w:rPr>
          <w:lang w:val="ru-RU"/>
        </w:rPr>
        <w:t>доехать до</w:t>
      </w:r>
      <w:r w:rsidRPr="00581CE6">
        <w:rPr>
          <w:lang w:val="ru-RU"/>
        </w:rPr>
        <w:t xml:space="preserve"> </w:t>
      </w:r>
      <w:r>
        <w:rPr>
          <w:lang w:val="ru-RU"/>
        </w:rPr>
        <w:t>Бад</w:t>
      </w:r>
      <w:r w:rsidRPr="00581CE6">
        <w:rPr>
          <w:lang w:val="ru-RU"/>
        </w:rPr>
        <w:t xml:space="preserve"> </w:t>
      </w:r>
      <w:r>
        <w:rPr>
          <w:lang w:val="ru-RU"/>
        </w:rPr>
        <w:t>Ишл</w:t>
      </w:r>
      <w:r w:rsidR="00E33BBC">
        <w:rPr>
          <w:lang w:val="ru-RU"/>
        </w:rPr>
        <w:t>я</w:t>
      </w:r>
      <w:r w:rsidRPr="00581CE6">
        <w:rPr>
          <w:lang w:val="ru-RU"/>
        </w:rPr>
        <w:t xml:space="preserve">, </w:t>
      </w:r>
      <w:r w:rsidRPr="0033755A">
        <w:rPr>
          <w:lang w:val="ru-RU"/>
        </w:rPr>
        <w:t xml:space="preserve">где расположен летний дворец императора Франца Иосифа, или </w:t>
      </w:r>
      <w:r w:rsidR="00E33BBC">
        <w:rPr>
          <w:lang w:val="ru-RU"/>
        </w:rPr>
        <w:t>до</w:t>
      </w:r>
      <w:r w:rsidR="00F32B84">
        <w:rPr>
          <w:lang w:val="ru-RU"/>
        </w:rPr>
        <w:t xml:space="preserve"> станции</w:t>
      </w:r>
      <w:r w:rsidRPr="0033755A">
        <w:rPr>
          <w:lang w:val="ru-RU"/>
        </w:rPr>
        <w:t xml:space="preserve"> Гальштатт, </w:t>
      </w:r>
      <w:r>
        <w:rPr>
          <w:lang w:val="ru-RU"/>
        </w:rPr>
        <w:t xml:space="preserve">откуда, пересев на катер, можно добраться </w:t>
      </w:r>
      <w:r w:rsidRPr="00581CE6">
        <w:rPr>
          <w:lang w:val="ru-RU"/>
        </w:rPr>
        <w:t xml:space="preserve">до </w:t>
      </w:r>
      <w:r>
        <w:rPr>
          <w:lang w:val="ru-RU"/>
        </w:rPr>
        <w:t>городка</w:t>
      </w:r>
      <w:r w:rsidRPr="00581CE6">
        <w:rPr>
          <w:lang w:val="ru-RU"/>
        </w:rPr>
        <w:t xml:space="preserve">, </w:t>
      </w:r>
      <w:r>
        <w:rPr>
          <w:lang w:val="ru-RU"/>
        </w:rPr>
        <w:t>чтобы полюбоваться одним из самых восхитительных видов Австрии.</w:t>
      </w:r>
      <w:r w:rsidR="00E33BBC">
        <w:rPr>
          <w:lang w:val="ru-RU"/>
        </w:rPr>
        <w:t xml:space="preserve"> </w:t>
      </w:r>
    </w:p>
    <w:p w:rsidR="00355184" w:rsidRPr="008631D0" w:rsidRDefault="00355184" w:rsidP="00355184">
      <w:pPr>
        <w:autoSpaceDE w:val="0"/>
        <w:autoSpaceDN w:val="0"/>
        <w:adjustRightInd w:val="0"/>
        <w:rPr>
          <w:lang w:val="ru-RU"/>
        </w:rPr>
      </w:pPr>
    </w:p>
    <w:p w:rsidR="00355184" w:rsidRPr="005763E9" w:rsidRDefault="00662AA8" w:rsidP="00751136">
      <w:pPr>
        <w:rPr>
          <w:lang w:val="ru-RU"/>
        </w:rPr>
      </w:pPr>
      <w:r>
        <w:rPr>
          <w:lang w:val="ru-RU"/>
        </w:rPr>
        <w:t>В</w:t>
      </w:r>
      <w:r w:rsidRPr="00751136">
        <w:rPr>
          <w:lang w:val="ru-RU"/>
        </w:rPr>
        <w:t xml:space="preserve"> </w:t>
      </w:r>
      <w:r w:rsidR="00751136" w:rsidRPr="00751136">
        <w:rPr>
          <w:lang w:val="ru-RU"/>
        </w:rPr>
        <w:t xml:space="preserve">Гмундене </w:t>
      </w:r>
      <w:r w:rsidR="00751136">
        <w:rPr>
          <w:lang w:val="ru-RU"/>
        </w:rPr>
        <w:t>трамвай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доставит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вас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от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железнодорожной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станции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прямо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в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центр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города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и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к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берегу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озера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Траунзее</w:t>
      </w:r>
      <w:r w:rsidR="00355184" w:rsidRPr="00751136">
        <w:rPr>
          <w:lang w:val="ru-RU"/>
        </w:rPr>
        <w:t>,</w:t>
      </w:r>
      <w:r w:rsidR="00751136">
        <w:rPr>
          <w:lang w:val="ru-RU"/>
        </w:rPr>
        <w:t xml:space="preserve"> где также можно прокатиться на катере. В</w:t>
      </w:r>
      <w:r w:rsidR="00751136" w:rsidRPr="00751136">
        <w:rPr>
          <w:lang w:val="ru-RU"/>
        </w:rPr>
        <w:t xml:space="preserve"> </w:t>
      </w:r>
      <w:r w:rsidR="00751136">
        <w:rPr>
          <w:lang w:val="ru-RU"/>
        </w:rPr>
        <w:t>Бад</w:t>
      </w:r>
      <w:r w:rsidR="00751136" w:rsidRPr="00751136">
        <w:rPr>
          <w:lang w:val="ru-RU"/>
        </w:rPr>
        <w:t xml:space="preserve"> Ишле железнодорожная станция расположена прямо в центре городе.</w:t>
      </w:r>
      <w:r w:rsidR="00751136">
        <w:rPr>
          <w:lang w:val="ru-RU"/>
        </w:rPr>
        <w:t xml:space="preserve"> Всего</w:t>
      </w:r>
      <w:r w:rsidR="00751136" w:rsidRPr="00581CE6">
        <w:rPr>
          <w:lang w:val="ru-RU"/>
        </w:rPr>
        <w:t xml:space="preserve"> </w:t>
      </w:r>
      <w:r w:rsidR="00F32B84">
        <w:rPr>
          <w:lang w:val="ru-RU"/>
        </w:rPr>
        <w:t>за</w:t>
      </w:r>
      <w:r w:rsidR="00751136" w:rsidRPr="00581CE6">
        <w:rPr>
          <w:lang w:val="ru-RU"/>
        </w:rPr>
        <w:t xml:space="preserve"> </w:t>
      </w:r>
      <w:r w:rsidR="00751136">
        <w:rPr>
          <w:lang w:val="ru-RU"/>
        </w:rPr>
        <w:t>несколько</w:t>
      </w:r>
      <w:r w:rsidR="00751136" w:rsidRPr="00581CE6">
        <w:rPr>
          <w:lang w:val="ru-RU"/>
        </w:rPr>
        <w:t xml:space="preserve"> </w:t>
      </w:r>
      <w:r w:rsidR="00751136">
        <w:rPr>
          <w:lang w:val="ru-RU"/>
        </w:rPr>
        <w:lastRenderedPageBreak/>
        <w:t>минут</w:t>
      </w:r>
      <w:r w:rsidR="00751136" w:rsidRPr="00581CE6">
        <w:rPr>
          <w:lang w:val="ru-RU"/>
        </w:rPr>
        <w:t xml:space="preserve"> </w:t>
      </w:r>
      <w:r w:rsidR="00751136" w:rsidRPr="0033755A">
        <w:rPr>
          <w:lang w:val="ru-RU"/>
        </w:rPr>
        <w:t xml:space="preserve">пешей прогулки вы попадете в </w:t>
      </w:r>
      <w:r w:rsidR="00581CE6" w:rsidRPr="0033755A">
        <w:rPr>
          <w:lang w:val="ru-RU"/>
        </w:rPr>
        <w:t xml:space="preserve">зону термальных источников с </w:t>
      </w:r>
      <w:r w:rsidR="005763E9" w:rsidRPr="0033755A">
        <w:rPr>
          <w:lang w:val="ru-RU"/>
        </w:rPr>
        <w:t>набережными</w:t>
      </w:r>
      <w:r w:rsidR="00581CE6" w:rsidRPr="0033755A">
        <w:rPr>
          <w:lang w:val="ru-RU"/>
        </w:rPr>
        <w:t xml:space="preserve"> и императорской виллой</w:t>
      </w:r>
      <w:r w:rsidR="00581CE6">
        <w:rPr>
          <w:lang w:val="ru-RU"/>
        </w:rPr>
        <w:t xml:space="preserve">. </w:t>
      </w:r>
    </w:p>
    <w:p w:rsidR="00355184" w:rsidRPr="005763E9" w:rsidRDefault="00355184" w:rsidP="00355184">
      <w:pPr>
        <w:autoSpaceDE w:val="0"/>
        <w:autoSpaceDN w:val="0"/>
        <w:adjustRightInd w:val="0"/>
        <w:rPr>
          <w:lang w:val="ru-RU"/>
        </w:rPr>
      </w:pPr>
    </w:p>
    <w:p w:rsidR="00355184" w:rsidRPr="00B32006" w:rsidRDefault="004C39A2" w:rsidP="0015337B">
      <w:pPr>
        <w:pStyle w:val="3"/>
        <w:rPr>
          <w:lang w:val="ru-RU"/>
        </w:rPr>
      </w:pPr>
      <w:r>
        <w:rPr>
          <w:lang w:val="ru-RU"/>
        </w:rPr>
        <w:t xml:space="preserve">Полезный совет для любителей природы! </w:t>
      </w:r>
      <w:r w:rsidR="00B32006">
        <w:rPr>
          <w:lang w:val="ru-RU"/>
        </w:rPr>
        <w:t>Тур</w:t>
      </w:r>
      <w:r w:rsidR="00B32006" w:rsidRPr="00B32006">
        <w:rPr>
          <w:lang w:val="ru-RU"/>
        </w:rPr>
        <w:t xml:space="preserve"> </w:t>
      </w:r>
      <w:r w:rsidR="00B32006">
        <w:rPr>
          <w:lang w:val="ru-RU"/>
        </w:rPr>
        <w:t>в</w:t>
      </w:r>
      <w:r w:rsidR="00B32006" w:rsidRPr="00B32006">
        <w:rPr>
          <w:lang w:val="ru-RU"/>
        </w:rPr>
        <w:t xml:space="preserve"> </w:t>
      </w:r>
      <w:r w:rsidR="00B32006">
        <w:rPr>
          <w:lang w:val="ru-RU"/>
        </w:rPr>
        <w:t>Гальштатт</w:t>
      </w:r>
      <w:r w:rsidR="00B32006" w:rsidRPr="00B32006">
        <w:rPr>
          <w:lang w:val="ru-RU"/>
        </w:rPr>
        <w:t xml:space="preserve"> </w:t>
      </w:r>
      <w:r w:rsidR="00B32006">
        <w:rPr>
          <w:lang w:val="ru-RU"/>
        </w:rPr>
        <w:t>с посещением соляных шахт</w:t>
      </w:r>
    </w:p>
    <w:p w:rsidR="00355184" w:rsidRPr="00581CE6" w:rsidRDefault="00AC6B99" w:rsidP="00355184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Комбинированный</w:t>
      </w:r>
      <w:r w:rsidRPr="00EB6140">
        <w:rPr>
          <w:lang w:val="ru-RU"/>
        </w:rPr>
        <w:t xml:space="preserve"> </w:t>
      </w:r>
      <w:r>
        <w:rPr>
          <w:lang w:val="ru-RU"/>
        </w:rPr>
        <w:t>билет</w:t>
      </w:r>
      <w:r w:rsidRPr="00EB6140">
        <w:rPr>
          <w:lang w:val="ru-RU"/>
        </w:rPr>
        <w:t xml:space="preserve"> </w:t>
      </w:r>
      <w:r>
        <w:rPr>
          <w:lang w:val="ru-RU"/>
        </w:rPr>
        <w:t>Австрийских</w:t>
      </w:r>
      <w:r w:rsidRPr="00EB6140">
        <w:rPr>
          <w:lang w:val="ru-RU"/>
        </w:rPr>
        <w:t xml:space="preserve"> </w:t>
      </w:r>
      <w:r>
        <w:rPr>
          <w:lang w:val="ru-RU"/>
        </w:rPr>
        <w:t>железных</w:t>
      </w:r>
      <w:r w:rsidRPr="00EB6140">
        <w:rPr>
          <w:lang w:val="ru-RU"/>
        </w:rPr>
        <w:t xml:space="preserve"> </w:t>
      </w:r>
      <w:r>
        <w:rPr>
          <w:lang w:val="ru-RU"/>
        </w:rPr>
        <w:t>дорог</w:t>
      </w:r>
      <w:r w:rsidRPr="00EB6140">
        <w:rPr>
          <w:lang w:val="ru-RU"/>
        </w:rPr>
        <w:t xml:space="preserve"> </w:t>
      </w:r>
      <w:r w:rsidR="00355184" w:rsidRPr="00355184">
        <w:rPr>
          <w:lang w:val="en-US"/>
        </w:rPr>
        <w:t>Salzerlebnis</w:t>
      </w:r>
      <w:r w:rsidR="00355184" w:rsidRPr="00EB6140">
        <w:rPr>
          <w:lang w:val="ru-RU"/>
        </w:rPr>
        <w:t xml:space="preserve"> </w:t>
      </w:r>
      <w:r w:rsidR="00355184" w:rsidRPr="00355184">
        <w:rPr>
          <w:lang w:val="en-US"/>
        </w:rPr>
        <w:t>Tour</w:t>
      </w:r>
      <w:r w:rsidR="00355184" w:rsidRPr="00EB6140">
        <w:rPr>
          <w:lang w:val="ru-RU"/>
        </w:rPr>
        <w:t xml:space="preserve"> </w:t>
      </w:r>
      <w:r w:rsidR="00355184" w:rsidRPr="00355184">
        <w:rPr>
          <w:lang w:val="en-US"/>
        </w:rPr>
        <w:t>Hallstatt</w:t>
      </w:r>
      <w:r w:rsidR="00355184" w:rsidRPr="00EB6140">
        <w:rPr>
          <w:lang w:val="ru-RU"/>
        </w:rPr>
        <w:t xml:space="preserve"> </w:t>
      </w:r>
      <w:r>
        <w:rPr>
          <w:lang w:val="ru-RU"/>
        </w:rPr>
        <w:t>включает</w:t>
      </w:r>
      <w:r w:rsidRPr="00EB6140">
        <w:rPr>
          <w:lang w:val="ru-RU"/>
        </w:rPr>
        <w:t xml:space="preserve"> </w:t>
      </w:r>
      <w:r>
        <w:rPr>
          <w:lang w:val="ru-RU"/>
        </w:rPr>
        <w:t>в</w:t>
      </w:r>
      <w:r w:rsidRPr="00EB6140">
        <w:rPr>
          <w:lang w:val="ru-RU"/>
        </w:rPr>
        <w:t xml:space="preserve"> </w:t>
      </w:r>
      <w:r>
        <w:rPr>
          <w:lang w:val="ru-RU"/>
        </w:rPr>
        <w:t>себя</w:t>
      </w:r>
      <w:r w:rsidRPr="00EB6140">
        <w:rPr>
          <w:lang w:val="ru-RU"/>
        </w:rPr>
        <w:t xml:space="preserve"> </w:t>
      </w:r>
      <w:r>
        <w:rPr>
          <w:lang w:val="ru-RU"/>
        </w:rPr>
        <w:t>поездку</w:t>
      </w:r>
      <w:r w:rsidRPr="00EB6140">
        <w:rPr>
          <w:lang w:val="ru-RU"/>
        </w:rPr>
        <w:t xml:space="preserve"> </w:t>
      </w:r>
      <w:r>
        <w:rPr>
          <w:lang w:val="ru-RU"/>
        </w:rPr>
        <w:t>вторым</w:t>
      </w:r>
      <w:r w:rsidRPr="00EB6140">
        <w:rPr>
          <w:lang w:val="ru-RU"/>
        </w:rPr>
        <w:t xml:space="preserve"> </w:t>
      </w:r>
      <w:r>
        <w:rPr>
          <w:lang w:val="ru-RU"/>
        </w:rPr>
        <w:t>классом</w:t>
      </w:r>
      <w:r w:rsidRPr="00EB6140">
        <w:rPr>
          <w:lang w:val="ru-RU"/>
        </w:rPr>
        <w:t xml:space="preserve"> </w:t>
      </w:r>
      <w:r>
        <w:rPr>
          <w:lang w:val="ru-RU"/>
        </w:rPr>
        <w:t>в</w:t>
      </w:r>
      <w:r w:rsidRPr="00EB6140">
        <w:rPr>
          <w:lang w:val="ru-RU"/>
        </w:rPr>
        <w:t xml:space="preserve"> </w:t>
      </w:r>
      <w:r>
        <w:rPr>
          <w:lang w:val="ru-RU"/>
        </w:rPr>
        <w:t>Гальштатт</w:t>
      </w:r>
      <w:r w:rsidRPr="00EB6140">
        <w:rPr>
          <w:lang w:val="ru-RU"/>
        </w:rPr>
        <w:t xml:space="preserve"> </w:t>
      </w:r>
      <w:r>
        <w:rPr>
          <w:lang w:val="ru-RU"/>
        </w:rPr>
        <w:t>и</w:t>
      </w:r>
      <w:r w:rsidRPr="00EB6140">
        <w:rPr>
          <w:lang w:val="ru-RU"/>
        </w:rPr>
        <w:t xml:space="preserve"> </w:t>
      </w:r>
      <w:r>
        <w:rPr>
          <w:lang w:val="ru-RU"/>
        </w:rPr>
        <w:t>обратно</w:t>
      </w:r>
      <w:r w:rsidR="00355184" w:rsidRPr="00EB6140">
        <w:rPr>
          <w:lang w:val="ru-RU"/>
        </w:rPr>
        <w:t xml:space="preserve"> </w:t>
      </w:r>
      <w:r>
        <w:rPr>
          <w:lang w:val="ru-RU"/>
        </w:rPr>
        <w:t>на</w:t>
      </w:r>
      <w:r w:rsidRPr="00EB6140">
        <w:rPr>
          <w:lang w:val="ru-RU"/>
        </w:rPr>
        <w:t xml:space="preserve"> </w:t>
      </w:r>
      <w:r>
        <w:rPr>
          <w:lang w:val="ru-RU"/>
        </w:rPr>
        <w:t>поезде</w:t>
      </w:r>
      <w:r w:rsidRPr="00EB6140">
        <w:rPr>
          <w:lang w:val="ru-RU"/>
        </w:rPr>
        <w:t xml:space="preserve">, </w:t>
      </w:r>
      <w:r>
        <w:rPr>
          <w:lang w:val="ru-RU"/>
        </w:rPr>
        <w:t>прогулку</w:t>
      </w:r>
      <w:r w:rsidRPr="00EB6140">
        <w:rPr>
          <w:lang w:val="ru-RU"/>
        </w:rPr>
        <w:t xml:space="preserve"> </w:t>
      </w:r>
      <w:r>
        <w:rPr>
          <w:lang w:val="ru-RU"/>
        </w:rPr>
        <w:t>на</w:t>
      </w:r>
      <w:r w:rsidRPr="00EB6140">
        <w:rPr>
          <w:lang w:val="ru-RU"/>
        </w:rPr>
        <w:t xml:space="preserve"> </w:t>
      </w:r>
      <w:r>
        <w:rPr>
          <w:lang w:val="ru-RU"/>
        </w:rPr>
        <w:t>теплоходе</w:t>
      </w:r>
      <w:r w:rsidRPr="00EB6140">
        <w:rPr>
          <w:lang w:val="ru-RU"/>
        </w:rPr>
        <w:t xml:space="preserve"> </w:t>
      </w:r>
      <w:r>
        <w:rPr>
          <w:lang w:val="ru-RU"/>
        </w:rPr>
        <w:t>по</w:t>
      </w:r>
      <w:r w:rsidRPr="00EB6140">
        <w:rPr>
          <w:lang w:val="ru-RU"/>
        </w:rPr>
        <w:t xml:space="preserve"> </w:t>
      </w:r>
      <w:r>
        <w:rPr>
          <w:lang w:val="ru-RU"/>
        </w:rPr>
        <w:t>озеру</w:t>
      </w:r>
      <w:r w:rsidRPr="00EB6140">
        <w:rPr>
          <w:lang w:val="ru-RU"/>
        </w:rPr>
        <w:t xml:space="preserve"> </w:t>
      </w:r>
      <w:r>
        <w:rPr>
          <w:lang w:val="ru-RU"/>
        </w:rPr>
        <w:t>Гальштатт</w:t>
      </w:r>
      <w:r w:rsidRPr="00EB6140">
        <w:rPr>
          <w:lang w:val="ru-RU"/>
        </w:rPr>
        <w:t xml:space="preserve"> </w:t>
      </w:r>
      <w:r w:rsidR="00EB6140">
        <w:rPr>
          <w:lang w:val="ru-RU"/>
        </w:rPr>
        <w:t xml:space="preserve">(в обе стороны), подъем на фуникулере </w:t>
      </w:r>
      <w:r w:rsidR="00EB6140" w:rsidRPr="00162315">
        <w:rPr>
          <w:lang w:val="en-US"/>
        </w:rPr>
        <w:t>Salzbergbahn</w:t>
      </w:r>
      <w:r w:rsidRPr="00EB6140">
        <w:rPr>
          <w:lang w:val="ru-RU"/>
        </w:rPr>
        <w:t xml:space="preserve"> </w:t>
      </w:r>
      <w:r w:rsidR="00EB6140">
        <w:rPr>
          <w:lang w:val="ru-RU"/>
        </w:rPr>
        <w:t xml:space="preserve">на гору и </w:t>
      </w:r>
      <w:r w:rsidR="00B32006">
        <w:rPr>
          <w:lang w:val="ru-RU"/>
        </w:rPr>
        <w:t>вниз</w:t>
      </w:r>
      <w:r w:rsidR="00EB6140">
        <w:rPr>
          <w:lang w:val="ru-RU"/>
        </w:rPr>
        <w:t>, входные билеты в соляные ш</w:t>
      </w:r>
      <w:bookmarkStart w:id="0" w:name="_GoBack"/>
      <w:bookmarkEnd w:id="0"/>
      <w:r w:rsidR="00EB6140">
        <w:rPr>
          <w:lang w:val="ru-RU"/>
        </w:rPr>
        <w:t xml:space="preserve">ахты </w:t>
      </w:r>
      <w:r w:rsidR="00EC3591">
        <w:rPr>
          <w:lang w:val="ru-RU"/>
        </w:rPr>
        <w:t>Гальштатта</w:t>
      </w:r>
      <w:r w:rsidR="00B32006">
        <w:rPr>
          <w:lang w:val="ru-RU"/>
        </w:rPr>
        <w:t xml:space="preserve">, включая экскурсию и посещение смотровой площадки </w:t>
      </w:r>
      <w:r w:rsidR="00B32006" w:rsidRPr="00B32006">
        <w:rPr>
          <w:lang w:val="ru-RU"/>
        </w:rPr>
        <w:t>Hallstatt Sky Walk – «The World Heritage View»</w:t>
      </w:r>
      <w:r w:rsidR="00B32006">
        <w:rPr>
          <w:lang w:val="ru-RU"/>
        </w:rPr>
        <w:t xml:space="preserve">. </w:t>
      </w:r>
      <w:r w:rsidR="00015ECB">
        <w:rPr>
          <w:lang w:val="ru-RU"/>
        </w:rPr>
        <w:t>С</w:t>
      </w:r>
      <w:r w:rsidR="00707A1F">
        <w:rPr>
          <w:lang w:val="ru-RU"/>
        </w:rPr>
        <w:t>тоимость</w:t>
      </w:r>
      <w:r w:rsidRPr="00AC6B99">
        <w:rPr>
          <w:lang w:val="ru-RU"/>
        </w:rPr>
        <w:t xml:space="preserve"> </w:t>
      </w:r>
      <w:r>
        <w:rPr>
          <w:lang w:val="ru-RU"/>
        </w:rPr>
        <w:t>билет</w:t>
      </w:r>
      <w:r w:rsidR="00707A1F">
        <w:rPr>
          <w:lang w:val="ru-RU"/>
        </w:rPr>
        <w:t>а</w:t>
      </w:r>
      <w:r w:rsidR="00015ECB">
        <w:rPr>
          <w:lang w:val="ru-RU"/>
        </w:rPr>
        <w:t xml:space="preserve"> по акции</w:t>
      </w:r>
      <w:r w:rsidR="00355184" w:rsidRPr="00AC6B99">
        <w:rPr>
          <w:lang w:val="ru-RU"/>
        </w:rPr>
        <w:t xml:space="preserve"> </w:t>
      </w:r>
      <w:r w:rsidR="00707A1F" w:rsidRPr="00B32006">
        <w:rPr>
          <w:lang w:val="ru-RU"/>
        </w:rPr>
        <w:t>–</w:t>
      </w:r>
      <w:r w:rsidR="00707A1F">
        <w:rPr>
          <w:lang w:val="ru-RU"/>
        </w:rPr>
        <w:t xml:space="preserve"> </w:t>
      </w:r>
      <w:r w:rsidR="00355184" w:rsidRPr="00AC6B99">
        <w:rPr>
          <w:lang w:val="ru-RU"/>
        </w:rPr>
        <w:t xml:space="preserve">32,80 </w:t>
      </w:r>
      <w:r>
        <w:rPr>
          <w:lang w:val="ru-RU"/>
        </w:rPr>
        <w:t xml:space="preserve">евро на взрослого. Предложение действует </w:t>
      </w:r>
      <w:r w:rsidR="00581CE6">
        <w:rPr>
          <w:lang w:val="ru-RU"/>
        </w:rPr>
        <w:t xml:space="preserve">с </w:t>
      </w:r>
      <w:r w:rsidR="00355184" w:rsidRPr="00581CE6">
        <w:rPr>
          <w:lang w:val="ru-RU"/>
        </w:rPr>
        <w:t>3</w:t>
      </w:r>
      <w:r w:rsidR="00707A1F">
        <w:rPr>
          <w:lang w:val="ru-RU"/>
        </w:rPr>
        <w:t> марта по 9 декабря 2018 </w:t>
      </w:r>
      <w:r w:rsidR="00581CE6">
        <w:rPr>
          <w:lang w:val="ru-RU"/>
        </w:rPr>
        <w:t xml:space="preserve">года при покупке стандартного разового билета Австрийских железных дорог или билета </w:t>
      </w:r>
      <w:r w:rsidR="00581CE6">
        <w:rPr>
          <w:lang w:val="en-US"/>
        </w:rPr>
        <w:t>Sparschiene</w:t>
      </w:r>
      <w:r w:rsidR="00355184" w:rsidRPr="00581CE6">
        <w:rPr>
          <w:lang w:val="ru-RU"/>
        </w:rPr>
        <w:t>.</w:t>
      </w:r>
    </w:p>
    <w:p w:rsidR="00355184" w:rsidRPr="00581CE6" w:rsidRDefault="00355184" w:rsidP="00355184">
      <w:pPr>
        <w:autoSpaceDE w:val="0"/>
        <w:autoSpaceDN w:val="0"/>
        <w:adjustRightInd w:val="0"/>
        <w:rPr>
          <w:lang w:val="ru-RU"/>
        </w:rPr>
      </w:pPr>
    </w:p>
    <w:p w:rsidR="00355184" w:rsidRPr="009E7A9C" w:rsidRDefault="005560F9" w:rsidP="0015337B">
      <w:pPr>
        <w:pStyle w:val="2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Откройте для себя </w:t>
      </w:r>
      <w:r w:rsidR="009E7A9C">
        <w:rPr>
          <w:lang w:val="ru-RU"/>
        </w:rPr>
        <w:t xml:space="preserve">город Моцарта – </w:t>
      </w:r>
      <w:r w:rsidR="00E33BBC">
        <w:rPr>
          <w:lang w:val="ru-RU"/>
        </w:rPr>
        <w:t xml:space="preserve">романтичный </w:t>
      </w:r>
      <w:r w:rsidR="009E7A9C">
        <w:rPr>
          <w:lang w:val="ru-RU"/>
        </w:rPr>
        <w:t>Зальцбург</w:t>
      </w:r>
      <w:r w:rsidR="00355184" w:rsidRPr="009E7A9C">
        <w:rPr>
          <w:lang w:val="ru-RU"/>
        </w:rPr>
        <w:t xml:space="preserve"> </w:t>
      </w:r>
    </w:p>
    <w:p w:rsidR="00355184" w:rsidRPr="00961366" w:rsidRDefault="009E7A9C" w:rsidP="00355184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 историческом центре Зальцбурга можно встретить как романтические улочки, так и большие открытые пространства. А</w:t>
      </w:r>
      <w:r w:rsidRPr="00961366">
        <w:rPr>
          <w:lang w:val="ru-RU"/>
        </w:rPr>
        <w:t xml:space="preserve"> </w:t>
      </w:r>
      <w:r w:rsidR="00B32006">
        <w:rPr>
          <w:lang w:val="ru-RU"/>
        </w:rPr>
        <w:t>фантастическая</w:t>
      </w:r>
      <w:r w:rsidR="00B32006" w:rsidRPr="00961366">
        <w:rPr>
          <w:lang w:val="ru-RU"/>
        </w:rPr>
        <w:t xml:space="preserve"> </w:t>
      </w:r>
      <w:r w:rsidR="00B32006">
        <w:rPr>
          <w:lang w:val="ru-RU"/>
        </w:rPr>
        <w:t>горная</w:t>
      </w:r>
      <w:r w:rsidRPr="00961366">
        <w:rPr>
          <w:lang w:val="ru-RU"/>
        </w:rPr>
        <w:t xml:space="preserve"> </w:t>
      </w:r>
      <w:r>
        <w:rPr>
          <w:lang w:val="ru-RU"/>
        </w:rPr>
        <w:t>панорама</w:t>
      </w:r>
      <w:r w:rsidR="00B32006" w:rsidRPr="00961366">
        <w:rPr>
          <w:lang w:val="ru-RU"/>
        </w:rPr>
        <w:t xml:space="preserve"> </w:t>
      </w:r>
      <w:r w:rsidR="00E33BBC">
        <w:rPr>
          <w:lang w:val="ru-RU"/>
        </w:rPr>
        <w:t>создает</w:t>
      </w:r>
      <w:r w:rsidR="00961366">
        <w:rPr>
          <w:lang w:val="ru-RU"/>
        </w:rPr>
        <w:t xml:space="preserve"> захватывающие дух декорации. </w:t>
      </w:r>
      <w:r w:rsidR="008631D0">
        <w:rPr>
          <w:lang w:val="ru-RU"/>
        </w:rPr>
        <w:t>Родина</w:t>
      </w:r>
      <w:r w:rsidR="008631D0" w:rsidRPr="00EB6140">
        <w:rPr>
          <w:lang w:val="ru-RU"/>
        </w:rPr>
        <w:t xml:space="preserve"> </w:t>
      </w:r>
      <w:r w:rsidR="008631D0">
        <w:rPr>
          <w:lang w:val="ru-RU"/>
        </w:rPr>
        <w:t>Вольфганга</w:t>
      </w:r>
      <w:r w:rsidR="008631D0" w:rsidRPr="00EB6140">
        <w:rPr>
          <w:lang w:val="ru-RU"/>
        </w:rPr>
        <w:t xml:space="preserve"> </w:t>
      </w:r>
      <w:r w:rsidR="008631D0">
        <w:rPr>
          <w:lang w:val="ru-RU"/>
        </w:rPr>
        <w:t>Амадея</w:t>
      </w:r>
      <w:r w:rsidR="008631D0" w:rsidRPr="00EB6140">
        <w:rPr>
          <w:lang w:val="ru-RU"/>
        </w:rPr>
        <w:t xml:space="preserve"> </w:t>
      </w:r>
      <w:r w:rsidR="008631D0">
        <w:rPr>
          <w:lang w:val="ru-RU"/>
        </w:rPr>
        <w:t>Моцарта</w:t>
      </w:r>
      <w:r w:rsidR="008631D0" w:rsidRPr="00EB6140">
        <w:rPr>
          <w:lang w:val="ru-RU"/>
        </w:rPr>
        <w:t xml:space="preserve"> </w:t>
      </w:r>
      <w:r w:rsidR="008631D0">
        <w:rPr>
          <w:lang w:val="ru-RU"/>
        </w:rPr>
        <w:t>может</w:t>
      </w:r>
      <w:r w:rsidR="008631D0" w:rsidRPr="00EB6140">
        <w:rPr>
          <w:lang w:val="ru-RU"/>
        </w:rPr>
        <w:t xml:space="preserve"> </w:t>
      </w:r>
      <w:r w:rsidR="008631D0">
        <w:rPr>
          <w:lang w:val="ru-RU"/>
        </w:rPr>
        <w:t>многое</w:t>
      </w:r>
      <w:r w:rsidR="008631D0" w:rsidRPr="00EB6140">
        <w:rPr>
          <w:lang w:val="ru-RU"/>
        </w:rPr>
        <w:t xml:space="preserve"> </w:t>
      </w:r>
      <w:r w:rsidR="008631D0">
        <w:rPr>
          <w:lang w:val="ru-RU"/>
        </w:rPr>
        <w:t>предложить</w:t>
      </w:r>
      <w:r w:rsidR="008631D0" w:rsidRPr="00EB6140">
        <w:rPr>
          <w:lang w:val="ru-RU"/>
        </w:rPr>
        <w:t xml:space="preserve">: </w:t>
      </w:r>
      <w:r w:rsidR="00EB6140">
        <w:rPr>
          <w:lang w:val="ru-RU"/>
        </w:rPr>
        <w:t>в</w:t>
      </w:r>
      <w:r w:rsidR="00EB6140" w:rsidRPr="00EB6140">
        <w:rPr>
          <w:lang w:val="ru-RU"/>
        </w:rPr>
        <w:t xml:space="preserve"> </w:t>
      </w:r>
      <w:r w:rsidR="00EB6140">
        <w:rPr>
          <w:lang w:val="ru-RU"/>
        </w:rPr>
        <w:t>частности</w:t>
      </w:r>
      <w:r w:rsidR="00EB6140" w:rsidRPr="00EB6140">
        <w:rPr>
          <w:lang w:val="ru-RU"/>
        </w:rPr>
        <w:t xml:space="preserve">, </w:t>
      </w:r>
      <w:r w:rsidR="00EB6140">
        <w:rPr>
          <w:lang w:val="ru-RU"/>
        </w:rPr>
        <w:t>стоит</w:t>
      </w:r>
      <w:r w:rsidR="00EB6140" w:rsidRPr="00EB6140">
        <w:rPr>
          <w:lang w:val="ru-RU"/>
        </w:rPr>
        <w:t xml:space="preserve"> </w:t>
      </w:r>
      <w:r w:rsidR="00EB6140">
        <w:rPr>
          <w:lang w:val="ru-RU"/>
        </w:rPr>
        <w:t>побывать</w:t>
      </w:r>
      <w:r w:rsidR="00EB6140" w:rsidRPr="00EB6140">
        <w:rPr>
          <w:lang w:val="ru-RU"/>
        </w:rPr>
        <w:t xml:space="preserve"> </w:t>
      </w:r>
      <w:r w:rsidR="00EB6140">
        <w:rPr>
          <w:lang w:val="ru-RU"/>
        </w:rPr>
        <w:t>в</w:t>
      </w:r>
      <w:r w:rsidR="00EB6140" w:rsidRPr="00EB6140">
        <w:rPr>
          <w:lang w:val="ru-RU"/>
        </w:rPr>
        <w:t xml:space="preserve"> </w:t>
      </w:r>
      <w:r w:rsidR="00EB6140">
        <w:rPr>
          <w:lang w:val="ru-RU"/>
        </w:rPr>
        <w:t>крепости</w:t>
      </w:r>
      <w:r w:rsidR="00EB6140" w:rsidRPr="00EB6140">
        <w:rPr>
          <w:lang w:val="ru-RU"/>
        </w:rPr>
        <w:t xml:space="preserve"> </w:t>
      </w:r>
      <w:r w:rsidR="00EB6140">
        <w:rPr>
          <w:lang w:val="ru-RU"/>
        </w:rPr>
        <w:t>Хоэнзальцбург</w:t>
      </w:r>
      <w:r w:rsidR="00EB6140" w:rsidRPr="00EB6140">
        <w:rPr>
          <w:lang w:val="ru-RU"/>
        </w:rPr>
        <w:t xml:space="preserve">, </w:t>
      </w:r>
      <w:r w:rsidR="00EB6140">
        <w:rPr>
          <w:lang w:val="ru-RU"/>
        </w:rPr>
        <w:t>соборном</w:t>
      </w:r>
      <w:r w:rsidR="00EB6140" w:rsidRPr="00EB6140">
        <w:rPr>
          <w:lang w:val="ru-RU"/>
        </w:rPr>
        <w:t xml:space="preserve"> </w:t>
      </w:r>
      <w:r w:rsidR="00EB6140">
        <w:rPr>
          <w:lang w:val="ru-RU"/>
        </w:rPr>
        <w:t>квартале</w:t>
      </w:r>
      <w:r w:rsidR="00EB6140" w:rsidRPr="00EB6140">
        <w:rPr>
          <w:lang w:val="ru-RU"/>
        </w:rPr>
        <w:t xml:space="preserve"> </w:t>
      </w:r>
      <w:r w:rsidR="00355184" w:rsidRPr="00EB6140">
        <w:rPr>
          <w:lang w:val="ru-RU"/>
        </w:rPr>
        <w:t>(</w:t>
      </w:r>
      <w:r w:rsidR="00355184" w:rsidRPr="00355184">
        <w:rPr>
          <w:lang w:val="en-US"/>
        </w:rPr>
        <w:t>Domquartier</w:t>
      </w:r>
      <w:r w:rsidR="00355184" w:rsidRPr="00EB6140">
        <w:rPr>
          <w:lang w:val="ru-RU"/>
        </w:rPr>
        <w:t xml:space="preserve">), </w:t>
      </w:r>
      <w:r w:rsidR="00EB6140">
        <w:rPr>
          <w:lang w:val="ru-RU"/>
        </w:rPr>
        <w:t>парке</w:t>
      </w:r>
      <w:r w:rsidR="00EB6140" w:rsidRPr="00EB6140">
        <w:rPr>
          <w:lang w:val="ru-RU"/>
        </w:rPr>
        <w:t xml:space="preserve"> </w:t>
      </w:r>
      <w:r w:rsidR="00EB6140">
        <w:rPr>
          <w:lang w:val="ru-RU"/>
        </w:rPr>
        <w:t>Мирабель</w:t>
      </w:r>
      <w:r w:rsidR="00EB6140" w:rsidRPr="00EB6140">
        <w:rPr>
          <w:lang w:val="ru-RU"/>
        </w:rPr>
        <w:t xml:space="preserve">, </w:t>
      </w:r>
      <w:r w:rsidR="00EB6140">
        <w:rPr>
          <w:lang w:val="ru-RU"/>
        </w:rPr>
        <w:t>музеях</w:t>
      </w:r>
      <w:r w:rsidR="00EB6140" w:rsidRPr="00EB6140">
        <w:rPr>
          <w:lang w:val="ru-RU"/>
        </w:rPr>
        <w:t xml:space="preserve"> </w:t>
      </w:r>
      <w:r w:rsidR="00EB6140">
        <w:rPr>
          <w:lang w:val="ru-RU"/>
        </w:rPr>
        <w:t>Моцарта</w:t>
      </w:r>
      <w:r w:rsidR="00EB6140" w:rsidRPr="00EB6140">
        <w:rPr>
          <w:lang w:val="ru-RU"/>
        </w:rPr>
        <w:t xml:space="preserve"> </w:t>
      </w:r>
      <w:r w:rsidR="00EB6140">
        <w:rPr>
          <w:lang w:val="ru-RU"/>
        </w:rPr>
        <w:t>и</w:t>
      </w:r>
      <w:r w:rsidR="00EB6140" w:rsidRPr="00EB6140">
        <w:rPr>
          <w:lang w:val="ru-RU"/>
        </w:rPr>
        <w:t xml:space="preserve"> </w:t>
      </w:r>
      <w:r w:rsidR="00EB6140">
        <w:rPr>
          <w:lang w:val="ru-RU"/>
        </w:rPr>
        <w:t>на</w:t>
      </w:r>
      <w:r w:rsidR="00EB6140" w:rsidRPr="00EB6140">
        <w:rPr>
          <w:lang w:val="ru-RU"/>
        </w:rPr>
        <w:t xml:space="preserve"> </w:t>
      </w:r>
      <w:r w:rsidR="00EB6140">
        <w:rPr>
          <w:lang w:val="ru-RU"/>
        </w:rPr>
        <w:t>Зальцбургском</w:t>
      </w:r>
      <w:r w:rsidR="00EB6140" w:rsidRPr="00EB6140">
        <w:rPr>
          <w:lang w:val="ru-RU"/>
        </w:rPr>
        <w:t xml:space="preserve"> </w:t>
      </w:r>
      <w:r w:rsidR="00EB6140">
        <w:rPr>
          <w:lang w:val="ru-RU"/>
        </w:rPr>
        <w:t>фестивале</w:t>
      </w:r>
      <w:r w:rsidR="00EB6140" w:rsidRPr="00EB6140">
        <w:rPr>
          <w:lang w:val="ru-RU"/>
        </w:rPr>
        <w:t>.</w:t>
      </w:r>
      <w:r w:rsidR="00EB6140">
        <w:rPr>
          <w:lang w:val="ru-RU"/>
        </w:rPr>
        <w:t xml:space="preserve"> </w:t>
      </w:r>
      <w:r>
        <w:rPr>
          <w:lang w:val="ru-RU"/>
        </w:rPr>
        <w:t>Обязательно</w:t>
      </w:r>
      <w:r w:rsidRPr="00961366">
        <w:rPr>
          <w:lang w:val="ru-RU"/>
        </w:rPr>
        <w:t xml:space="preserve"> </w:t>
      </w:r>
      <w:r>
        <w:rPr>
          <w:lang w:val="ru-RU"/>
        </w:rPr>
        <w:t>к</w:t>
      </w:r>
      <w:r w:rsidRPr="00961366">
        <w:rPr>
          <w:lang w:val="ru-RU"/>
        </w:rPr>
        <w:t xml:space="preserve"> </w:t>
      </w:r>
      <w:r>
        <w:rPr>
          <w:lang w:val="ru-RU"/>
        </w:rPr>
        <w:t>посещению</w:t>
      </w:r>
      <w:r w:rsidRPr="00961366">
        <w:rPr>
          <w:lang w:val="ru-RU"/>
        </w:rPr>
        <w:t xml:space="preserve"> </w:t>
      </w:r>
      <w:r>
        <w:rPr>
          <w:lang w:val="ru-RU"/>
        </w:rPr>
        <w:t>при</w:t>
      </w:r>
      <w:r w:rsidRPr="00961366">
        <w:rPr>
          <w:lang w:val="ru-RU"/>
        </w:rPr>
        <w:t xml:space="preserve"> </w:t>
      </w:r>
      <w:r>
        <w:rPr>
          <w:lang w:val="ru-RU"/>
        </w:rPr>
        <w:t>поезд</w:t>
      </w:r>
      <w:r w:rsidR="00E33BBC">
        <w:rPr>
          <w:lang w:val="ru-RU"/>
        </w:rPr>
        <w:t>к</w:t>
      </w:r>
      <w:r>
        <w:rPr>
          <w:lang w:val="ru-RU"/>
        </w:rPr>
        <w:t>е</w:t>
      </w:r>
      <w:r w:rsidRPr="00961366">
        <w:rPr>
          <w:lang w:val="ru-RU"/>
        </w:rPr>
        <w:t xml:space="preserve"> </w:t>
      </w:r>
      <w:r>
        <w:rPr>
          <w:lang w:val="ru-RU"/>
        </w:rPr>
        <w:t>в</w:t>
      </w:r>
      <w:r w:rsidRPr="00961366">
        <w:rPr>
          <w:lang w:val="ru-RU"/>
        </w:rPr>
        <w:t xml:space="preserve"> </w:t>
      </w:r>
      <w:r>
        <w:rPr>
          <w:lang w:val="ru-RU"/>
        </w:rPr>
        <w:t>Австрию</w:t>
      </w:r>
      <w:r w:rsidRPr="00961366">
        <w:rPr>
          <w:lang w:val="ru-RU"/>
        </w:rPr>
        <w:t xml:space="preserve">! </w:t>
      </w:r>
    </w:p>
    <w:p w:rsidR="00355184" w:rsidRPr="009E7A9C" w:rsidRDefault="009E7A9C" w:rsidP="00355184">
      <w:pPr>
        <w:autoSpaceDE w:val="0"/>
        <w:autoSpaceDN w:val="0"/>
        <w:adjustRightInd w:val="0"/>
        <w:rPr>
          <w:b/>
          <w:lang w:val="ru-RU"/>
        </w:rPr>
      </w:pPr>
      <w:r>
        <w:rPr>
          <w:b/>
          <w:lang w:val="ru-RU"/>
        </w:rPr>
        <w:t>На</w:t>
      </w:r>
      <w:r w:rsidRPr="009E7A9C">
        <w:rPr>
          <w:b/>
          <w:lang w:val="ru-RU"/>
        </w:rPr>
        <w:t xml:space="preserve"> </w:t>
      </w:r>
      <w:r>
        <w:rPr>
          <w:b/>
          <w:lang w:val="ru-RU"/>
        </w:rPr>
        <w:t>поездах</w:t>
      </w:r>
      <w:r w:rsidRPr="009E7A9C">
        <w:rPr>
          <w:b/>
          <w:lang w:val="ru-RU"/>
        </w:rPr>
        <w:t xml:space="preserve"> </w:t>
      </w:r>
      <w:r w:rsidRPr="00355184">
        <w:rPr>
          <w:b/>
          <w:lang w:val="en-US"/>
        </w:rPr>
        <w:t>Railjet</w:t>
      </w:r>
      <w:r w:rsidRPr="009E7A9C">
        <w:rPr>
          <w:b/>
          <w:lang w:val="ru-RU"/>
        </w:rPr>
        <w:t xml:space="preserve"> </w:t>
      </w:r>
      <w:r>
        <w:rPr>
          <w:b/>
          <w:lang w:val="ru-RU"/>
        </w:rPr>
        <w:t xml:space="preserve">Австрийских железных дорог можно добраться в Зальцбург из Вены менее чем за 2,5 часа – 32 раза в день. </w:t>
      </w:r>
    </w:p>
    <w:p w:rsidR="00355184" w:rsidRPr="009E7A9C" w:rsidRDefault="00355184" w:rsidP="00355184">
      <w:pPr>
        <w:autoSpaceDE w:val="0"/>
        <w:autoSpaceDN w:val="0"/>
        <w:adjustRightInd w:val="0"/>
        <w:ind w:left="360"/>
        <w:rPr>
          <w:b/>
          <w:lang w:val="ru-RU"/>
        </w:rPr>
      </w:pPr>
    </w:p>
    <w:p w:rsidR="00355184" w:rsidRPr="00673CBD" w:rsidRDefault="004C39A2" w:rsidP="0015337B">
      <w:pPr>
        <w:pStyle w:val="3"/>
        <w:rPr>
          <w:lang w:val="ru-RU"/>
        </w:rPr>
      </w:pPr>
      <w:r>
        <w:rPr>
          <w:lang w:val="ru-RU"/>
        </w:rPr>
        <w:t xml:space="preserve">Полезный совет для любителей городских путешествий! </w:t>
      </w:r>
      <w:r w:rsidR="00355184" w:rsidRPr="00673CBD">
        <w:rPr>
          <w:lang w:val="ru-RU"/>
        </w:rPr>
        <w:t>Ö</w:t>
      </w:r>
      <w:r w:rsidR="00355184" w:rsidRPr="00355184">
        <w:rPr>
          <w:lang w:val="en-US"/>
        </w:rPr>
        <w:t>BB</w:t>
      </w:r>
      <w:r w:rsidR="00355184" w:rsidRPr="00673CBD">
        <w:rPr>
          <w:lang w:val="ru-RU"/>
        </w:rPr>
        <w:t xml:space="preserve"> </w:t>
      </w:r>
      <w:r w:rsidR="00355184" w:rsidRPr="00355184">
        <w:rPr>
          <w:lang w:val="en-US"/>
        </w:rPr>
        <w:t>Plus</w:t>
      </w:r>
    </w:p>
    <w:p w:rsidR="00355184" w:rsidRPr="00673CBD" w:rsidRDefault="00751136" w:rsidP="0015337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При</w:t>
      </w:r>
      <w:r w:rsidRPr="00751136">
        <w:rPr>
          <w:lang w:val="ru-RU"/>
        </w:rPr>
        <w:t xml:space="preserve"> </w:t>
      </w:r>
      <w:r>
        <w:rPr>
          <w:lang w:val="ru-RU"/>
        </w:rPr>
        <w:t>покупке</w:t>
      </w:r>
      <w:r w:rsidRPr="00751136">
        <w:rPr>
          <w:lang w:val="ru-RU"/>
        </w:rPr>
        <w:t xml:space="preserve"> </w:t>
      </w:r>
      <w:r>
        <w:rPr>
          <w:lang w:val="ru-RU"/>
        </w:rPr>
        <w:t>билета</w:t>
      </w:r>
      <w:r w:rsidRPr="00751136">
        <w:rPr>
          <w:lang w:val="ru-RU"/>
        </w:rPr>
        <w:t xml:space="preserve"> </w:t>
      </w:r>
      <w:r>
        <w:rPr>
          <w:lang w:val="ru-RU"/>
        </w:rPr>
        <w:t>в</w:t>
      </w:r>
      <w:r w:rsidRPr="00751136">
        <w:rPr>
          <w:lang w:val="ru-RU"/>
        </w:rPr>
        <w:t xml:space="preserve"> </w:t>
      </w:r>
      <w:r>
        <w:rPr>
          <w:lang w:val="ru-RU"/>
        </w:rPr>
        <w:t>кассах</w:t>
      </w:r>
      <w:r w:rsidRPr="00751136">
        <w:rPr>
          <w:lang w:val="ru-RU"/>
        </w:rPr>
        <w:t xml:space="preserve"> </w:t>
      </w:r>
      <w:r>
        <w:rPr>
          <w:lang w:val="ru-RU"/>
        </w:rPr>
        <w:t>Австрийских</w:t>
      </w:r>
      <w:r w:rsidRPr="00751136">
        <w:rPr>
          <w:lang w:val="ru-RU"/>
        </w:rPr>
        <w:t xml:space="preserve"> </w:t>
      </w:r>
      <w:r>
        <w:rPr>
          <w:lang w:val="ru-RU"/>
        </w:rPr>
        <w:t>железных</w:t>
      </w:r>
      <w:r w:rsidRPr="00751136">
        <w:rPr>
          <w:lang w:val="ru-RU"/>
        </w:rPr>
        <w:t xml:space="preserve"> </w:t>
      </w:r>
      <w:r>
        <w:rPr>
          <w:lang w:val="ru-RU"/>
        </w:rPr>
        <w:t>дорог</w:t>
      </w:r>
      <w:r w:rsidRPr="00751136">
        <w:rPr>
          <w:lang w:val="ru-RU"/>
        </w:rPr>
        <w:t xml:space="preserve"> </w:t>
      </w:r>
      <w:r>
        <w:rPr>
          <w:lang w:val="ru-RU"/>
        </w:rPr>
        <w:t>сразу</w:t>
      </w:r>
      <w:r w:rsidRPr="00751136">
        <w:rPr>
          <w:lang w:val="ru-RU"/>
        </w:rPr>
        <w:t xml:space="preserve"> </w:t>
      </w:r>
      <w:r>
        <w:rPr>
          <w:lang w:val="ru-RU"/>
        </w:rPr>
        <w:t>приобретайте</w:t>
      </w:r>
      <w:r w:rsidRPr="00751136">
        <w:rPr>
          <w:lang w:val="ru-RU"/>
        </w:rPr>
        <w:t xml:space="preserve"> </w:t>
      </w:r>
      <w:r>
        <w:rPr>
          <w:lang w:val="ru-RU"/>
        </w:rPr>
        <w:t>входные</w:t>
      </w:r>
      <w:r w:rsidRPr="00751136">
        <w:rPr>
          <w:lang w:val="ru-RU"/>
        </w:rPr>
        <w:t xml:space="preserve"> </w:t>
      </w:r>
      <w:r>
        <w:rPr>
          <w:lang w:val="ru-RU"/>
        </w:rPr>
        <w:t xml:space="preserve">билеты </w:t>
      </w:r>
      <w:r w:rsidR="00287750">
        <w:rPr>
          <w:lang w:val="ru-RU"/>
        </w:rPr>
        <w:t xml:space="preserve">в музеи </w:t>
      </w:r>
      <w:r>
        <w:rPr>
          <w:lang w:val="ru-RU"/>
        </w:rPr>
        <w:t xml:space="preserve">и экономьте деньги! </w:t>
      </w:r>
    </w:p>
    <w:p w:rsidR="00355184" w:rsidRPr="00673CBD" w:rsidRDefault="00355184" w:rsidP="0015337B">
      <w:pPr>
        <w:autoSpaceDE w:val="0"/>
        <w:autoSpaceDN w:val="0"/>
        <w:adjustRightInd w:val="0"/>
        <w:rPr>
          <w:lang w:val="ru-RU"/>
        </w:rPr>
      </w:pPr>
      <w:r w:rsidRPr="00673CBD">
        <w:rPr>
          <w:lang w:val="ru-RU"/>
        </w:rPr>
        <w:t xml:space="preserve">- </w:t>
      </w:r>
      <w:r w:rsidR="00751136">
        <w:rPr>
          <w:lang w:val="ru-RU"/>
        </w:rPr>
        <w:t>Музе</w:t>
      </w:r>
      <w:r w:rsidR="00EB6140">
        <w:rPr>
          <w:lang w:val="ru-RU"/>
        </w:rPr>
        <w:t>и</w:t>
      </w:r>
      <w:r w:rsidR="00751136" w:rsidRPr="00673CBD">
        <w:rPr>
          <w:lang w:val="ru-RU"/>
        </w:rPr>
        <w:t xml:space="preserve"> </w:t>
      </w:r>
      <w:r w:rsidR="00751136">
        <w:rPr>
          <w:lang w:val="ru-RU"/>
        </w:rPr>
        <w:t>Моцарта</w:t>
      </w:r>
      <w:r w:rsidR="00751136" w:rsidRPr="00673CBD">
        <w:rPr>
          <w:lang w:val="ru-RU"/>
        </w:rPr>
        <w:t xml:space="preserve"> </w:t>
      </w:r>
      <w:r w:rsidR="00751136">
        <w:rPr>
          <w:lang w:val="ru-RU"/>
        </w:rPr>
        <w:t>всего</w:t>
      </w:r>
      <w:r w:rsidR="00751136" w:rsidRPr="00673CBD">
        <w:rPr>
          <w:lang w:val="ru-RU"/>
        </w:rPr>
        <w:t xml:space="preserve"> </w:t>
      </w:r>
      <w:r w:rsidR="00751136">
        <w:rPr>
          <w:lang w:val="ru-RU"/>
        </w:rPr>
        <w:t>за</w:t>
      </w:r>
      <w:r w:rsidR="00751136" w:rsidRPr="00673CBD">
        <w:rPr>
          <w:lang w:val="ru-RU"/>
        </w:rPr>
        <w:t xml:space="preserve"> 16,</w:t>
      </w:r>
      <w:r w:rsidRPr="00673CBD">
        <w:rPr>
          <w:lang w:val="ru-RU"/>
        </w:rPr>
        <w:t>20</w:t>
      </w:r>
      <w:r w:rsidR="00751136" w:rsidRPr="00673CBD">
        <w:rPr>
          <w:lang w:val="ru-RU"/>
        </w:rPr>
        <w:t xml:space="preserve"> </w:t>
      </w:r>
      <w:r w:rsidR="00751136">
        <w:rPr>
          <w:lang w:val="ru-RU"/>
        </w:rPr>
        <w:t>евро</w:t>
      </w:r>
    </w:p>
    <w:p w:rsidR="00355184" w:rsidRPr="00152E86" w:rsidRDefault="00355184" w:rsidP="0015337B">
      <w:pPr>
        <w:autoSpaceDE w:val="0"/>
        <w:autoSpaceDN w:val="0"/>
        <w:adjustRightInd w:val="0"/>
        <w:rPr>
          <w:lang w:val="ru-RU"/>
        </w:rPr>
      </w:pPr>
      <w:r w:rsidRPr="00152E86">
        <w:rPr>
          <w:lang w:val="ru-RU"/>
        </w:rPr>
        <w:t xml:space="preserve">- </w:t>
      </w:r>
      <w:r w:rsidR="00152E86">
        <w:rPr>
          <w:lang w:val="ru-RU"/>
        </w:rPr>
        <w:t>Музей</w:t>
      </w:r>
      <w:r w:rsidR="00152E86" w:rsidRPr="00152E86">
        <w:rPr>
          <w:lang w:val="ru-RU"/>
        </w:rPr>
        <w:t xml:space="preserve"> </w:t>
      </w:r>
      <w:r w:rsidRPr="00355184">
        <w:rPr>
          <w:lang w:val="en-US"/>
        </w:rPr>
        <w:t>DomQuartier</w:t>
      </w:r>
      <w:r w:rsidRPr="00152E86">
        <w:rPr>
          <w:lang w:val="ru-RU"/>
        </w:rPr>
        <w:t xml:space="preserve"> </w:t>
      </w:r>
      <w:r w:rsidR="00152E86">
        <w:rPr>
          <w:lang w:val="ru-RU"/>
        </w:rPr>
        <w:t xml:space="preserve">в Зальцбурге всего за </w:t>
      </w:r>
      <w:r w:rsidRPr="00152E86">
        <w:rPr>
          <w:lang w:val="ru-RU"/>
        </w:rPr>
        <w:t>10</w:t>
      </w:r>
      <w:r w:rsidR="00152E86">
        <w:rPr>
          <w:lang w:val="ru-RU"/>
        </w:rPr>
        <w:t xml:space="preserve"> евро</w:t>
      </w:r>
    </w:p>
    <w:p w:rsidR="00355184" w:rsidRPr="00152E86" w:rsidRDefault="00355184" w:rsidP="0015337B">
      <w:pPr>
        <w:autoSpaceDE w:val="0"/>
        <w:autoSpaceDN w:val="0"/>
        <w:adjustRightInd w:val="0"/>
        <w:rPr>
          <w:lang w:val="ru-RU"/>
        </w:rPr>
      </w:pPr>
      <w:r w:rsidRPr="00152E86">
        <w:rPr>
          <w:lang w:val="ru-RU"/>
        </w:rPr>
        <w:t xml:space="preserve">- </w:t>
      </w:r>
      <w:r w:rsidR="00152E86">
        <w:rPr>
          <w:lang w:val="ru-RU"/>
        </w:rPr>
        <w:t xml:space="preserve">Музей современного искусства в Зальцбурге всего за </w:t>
      </w:r>
      <w:r w:rsidR="00152E86" w:rsidRPr="00152E86">
        <w:rPr>
          <w:lang w:val="ru-RU"/>
        </w:rPr>
        <w:t>10</w:t>
      </w:r>
      <w:r w:rsidR="00152E86">
        <w:rPr>
          <w:lang w:val="ru-RU"/>
        </w:rPr>
        <w:t xml:space="preserve"> евро</w:t>
      </w:r>
      <w:r w:rsidR="00152E86" w:rsidRPr="00152E86">
        <w:rPr>
          <w:lang w:val="ru-RU"/>
        </w:rPr>
        <w:t xml:space="preserve"> </w:t>
      </w:r>
    </w:p>
    <w:p w:rsidR="00355184" w:rsidRPr="00152E86" w:rsidRDefault="00152E86" w:rsidP="0015337B">
      <w:pPr>
        <w:autoSpaceDE w:val="0"/>
        <w:autoSpaceDN w:val="0"/>
        <w:adjustRightInd w:val="0"/>
        <w:rPr>
          <w:sz w:val="12"/>
          <w:szCs w:val="12"/>
          <w:lang w:val="ru-RU"/>
        </w:rPr>
      </w:pPr>
      <w:r>
        <w:rPr>
          <w:lang w:val="ru-RU"/>
        </w:rPr>
        <w:t>Предложение</w:t>
      </w:r>
      <w:r w:rsidRPr="00152E86">
        <w:rPr>
          <w:lang w:val="ru-RU"/>
        </w:rPr>
        <w:t xml:space="preserve"> </w:t>
      </w:r>
      <w:r>
        <w:rPr>
          <w:lang w:val="ru-RU"/>
        </w:rPr>
        <w:t>действительно</w:t>
      </w:r>
      <w:r w:rsidRPr="00152E86">
        <w:rPr>
          <w:lang w:val="ru-RU"/>
        </w:rPr>
        <w:t xml:space="preserve"> </w:t>
      </w:r>
      <w:r>
        <w:rPr>
          <w:lang w:val="ru-RU"/>
        </w:rPr>
        <w:t>с</w:t>
      </w:r>
      <w:r w:rsidRPr="00152E86">
        <w:rPr>
          <w:lang w:val="ru-RU"/>
        </w:rPr>
        <w:t xml:space="preserve"> 1 </w:t>
      </w:r>
      <w:r>
        <w:rPr>
          <w:lang w:val="ru-RU"/>
        </w:rPr>
        <w:t>января</w:t>
      </w:r>
      <w:r w:rsidRPr="00152E86">
        <w:rPr>
          <w:lang w:val="ru-RU"/>
        </w:rPr>
        <w:t xml:space="preserve"> </w:t>
      </w:r>
      <w:r>
        <w:rPr>
          <w:lang w:val="ru-RU"/>
        </w:rPr>
        <w:t>до</w:t>
      </w:r>
      <w:r w:rsidRPr="00152E86">
        <w:rPr>
          <w:lang w:val="ru-RU"/>
        </w:rPr>
        <w:t xml:space="preserve"> 31 </w:t>
      </w:r>
      <w:r>
        <w:rPr>
          <w:lang w:val="ru-RU"/>
        </w:rPr>
        <w:t>декабря</w:t>
      </w:r>
      <w:r w:rsidRPr="00152E86">
        <w:rPr>
          <w:lang w:val="ru-RU"/>
        </w:rPr>
        <w:t xml:space="preserve"> 2018 </w:t>
      </w:r>
      <w:r>
        <w:rPr>
          <w:lang w:val="ru-RU"/>
        </w:rPr>
        <w:t>года</w:t>
      </w:r>
      <w:r w:rsidR="00E33BBC">
        <w:rPr>
          <w:lang w:val="ru-RU"/>
        </w:rPr>
        <w:t xml:space="preserve"> </w:t>
      </w:r>
      <w:r>
        <w:rPr>
          <w:lang w:val="ru-RU"/>
        </w:rPr>
        <w:t xml:space="preserve">при покупке стандартного </w:t>
      </w:r>
      <w:r w:rsidR="002903A9">
        <w:rPr>
          <w:lang w:val="ru-RU"/>
        </w:rPr>
        <w:t xml:space="preserve">разового </w:t>
      </w:r>
      <w:r>
        <w:rPr>
          <w:lang w:val="ru-RU"/>
        </w:rPr>
        <w:t xml:space="preserve">билета </w:t>
      </w:r>
      <w:r w:rsidR="002903A9">
        <w:rPr>
          <w:lang w:val="ru-RU"/>
        </w:rPr>
        <w:t xml:space="preserve">Австрийских железных дорог или билета </w:t>
      </w:r>
      <w:r w:rsidR="0015337B">
        <w:rPr>
          <w:lang w:val="en-US"/>
        </w:rPr>
        <w:t>Sparschiene</w:t>
      </w:r>
      <w:r w:rsidR="0015337B" w:rsidRPr="00152E86">
        <w:rPr>
          <w:lang w:val="ru-RU"/>
        </w:rPr>
        <w:t>.</w:t>
      </w:r>
    </w:p>
    <w:p w:rsidR="00355184" w:rsidRPr="00152E86" w:rsidRDefault="00355184" w:rsidP="00355184">
      <w:pPr>
        <w:pStyle w:val="OEWVorlage"/>
        <w:rPr>
          <w:lang w:val="ru-RU"/>
        </w:rPr>
      </w:pPr>
    </w:p>
    <w:p w:rsidR="00355184" w:rsidRPr="00152E86" w:rsidRDefault="00355184" w:rsidP="00355184">
      <w:pPr>
        <w:pStyle w:val="OEWVorlage"/>
        <w:rPr>
          <w:lang w:val="ru-RU"/>
        </w:rPr>
      </w:pPr>
    </w:p>
    <w:p w:rsidR="00355184" w:rsidRPr="00152E86" w:rsidRDefault="00355184" w:rsidP="00355184">
      <w:pPr>
        <w:pStyle w:val="OEWVorlage"/>
        <w:rPr>
          <w:lang w:val="ru-RU"/>
        </w:rPr>
      </w:pPr>
    </w:p>
    <w:p w:rsidR="00355184" w:rsidRPr="00152E86" w:rsidRDefault="00355184" w:rsidP="00355184">
      <w:pPr>
        <w:autoSpaceDE w:val="0"/>
        <w:autoSpaceDN w:val="0"/>
        <w:adjustRightInd w:val="0"/>
        <w:rPr>
          <w:rFonts w:ascii="FrutigerNextPro-Italic" w:hAnsi="FrutigerNextPro-Italic" w:cs="FrutigerNextPro-Italic"/>
          <w:i/>
          <w:iCs/>
          <w:sz w:val="12"/>
          <w:szCs w:val="12"/>
          <w:lang w:val="ru-RU"/>
        </w:rPr>
      </w:pPr>
    </w:p>
    <w:p w:rsidR="00355184" w:rsidRPr="00152E86" w:rsidRDefault="00355184" w:rsidP="00355184">
      <w:pPr>
        <w:pStyle w:val="OEWVorlage"/>
        <w:rPr>
          <w:lang w:val="ru-RU"/>
        </w:rPr>
      </w:pPr>
    </w:p>
    <w:sectPr w:rsidR="00355184" w:rsidRPr="00152E86" w:rsidSect="00C302A3">
      <w:footerReference w:type="default" r:id="rId11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ED" w:rsidRDefault="008824ED" w:rsidP="00E644E2">
      <w:r>
        <w:separator/>
      </w:r>
    </w:p>
  </w:endnote>
  <w:endnote w:type="continuationSeparator" w:id="0">
    <w:p w:rsidR="008824ED" w:rsidRDefault="008824ED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NextPro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D3" w:rsidRDefault="00B751D3" w:rsidP="00FB6190">
    <w:pPr>
      <w:pStyle w:val="af2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6A3">
      <w:rPr>
        <w:lang w:val="de-AT"/>
      </w:rPr>
      <w:t>Lisa</w:t>
    </w:r>
    <w:r w:rsidR="00B832D5">
      <w:t>.</w:t>
    </w:r>
    <w:r w:rsidR="009746A3">
      <w:t>Hessenberger</w:t>
    </w:r>
    <w:r w:rsidRPr="00FB6190">
      <w:t>@austria.info</w:t>
    </w:r>
    <w:r>
      <w:tab/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15ECB">
      <w:rPr>
        <w:b/>
        <w:noProof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15ECB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af2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ED" w:rsidRDefault="008824ED" w:rsidP="00E644E2">
      <w:r>
        <w:separator/>
      </w:r>
    </w:p>
  </w:footnote>
  <w:footnote w:type="continuationSeparator" w:id="0">
    <w:p w:rsidR="008824ED" w:rsidRDefault="008824ED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5E5B"/>
    <w:multiLevelType w:val="hybridMultilevel"/>
    <w:tmpl w:val="013223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460C9"/>
    <w:multiLevelType w:val="hybridMultilevel"/>
    <w:tmpl w:val="1A5A5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A3"/>
    <w:rsid w:val="00015ECB"/>
    <w:rsid w:val="000C1FF6"/>
    <w:rsid w:val="00152E86"/>
    <w:rsid w:val="0015337B"/>
    <w:rsid w:val="001807C5"/>
    <w:rsid w:val="001C137E"/>
    <w:rsid w:val="001D7D8A"/>
    <w:rsid w:val="001E24DB"/>
    <w:rsid w:val="00280911"/>
    <w:rsid w:val="00287750"/>
    <w:rsid w:val="002903A9"/>
    <w:rsid w:val="0033755A"/>
    <w:rsid w:val="00352B62"/>
    <w:rsid w:val="00355184"/>
    <w:rsid w:val="003835F9"/>
    <w:rsid w:val="003B23D1"/>
    <w:rsid w:val="00407E40"/>
    <w:rsid w:val="004329D2"/>
    <w:rsid w:val="00440FF2"/>
    <w:rsid w:val="00441B98"/>
    <w:rsid w:val="004B09B5"/>
    <w:rsid w:val="004B0D5B"/>
    <w:rsid w:val="004C39A2"/>
    <w:rsid w:val="005560F9"/>
    <w:rsid w:val="005763E9"/>
    <w:rsid w:val="00581CE6"/>
    <w:rsid w:val="005B25EE"/>
    <w:rsid w:val="005D2D48"/>
    <w:rsid w:val="006045FF"/>
    <w:rsid w:val="00662AA8"/>
    <w:rsid w:val="00663F0C"/>
    <w:rsid w:val="00673CBD"/>
    <w:rsid w:val="006919B2"/>
    <w:rsid w:val="006C4CE6"/>
    <w:rsid w:val="00707A1F"/>
    <w:rsid w:val="007168A0"/>
    <w:rsid w:val="00751136"/>
    <w:rsid w:val="007B7733"/>
    <w:rsid w:val="00811DFA"/>
    <w:rsid w:val="008631D0"/>
    <w:rsid w:val="008824ED"/>
    <w:rsid w:val="008A16C5"/>
    <w:rsid w:val="008A68CF"/>
    <w:rsid w:val="008B0437"/>
    <w:rsid w:val="008B70D4"/>
    <w:rsid w:val="00921636"/>
    <w:rsid w:val="00961366"/>
    <w:rsid w:val="009746A3"/>
    <w:rsid w:val="009B12EC"/>
    <w:rsid w:val="009E7A9C"/>
    <w:rsid w:val="00A53230"/>
    <w:rsid w:val="00A6669C"/>
    <w:rsid w:val="00AC6B99"/>
    <w:rsid w:val="00AD4F5F"/>
    <w:rsid w:val="00AF1C86"/>
    <w:rsid w:val="00AF6D92"/>
    <w:rsid w:val="00B23BF9"/>
    <w:rsid w:val="00B3153B"/>
    <w:rsid w:val="00B32006"/>
    <w:rsid w:val="00B40512"/>
    <w:rsid w:val="00B751D3"/>
    <w:rsid w:val="00B77AC6"/>
    <w:rsid w:val="00B832D5"/>
    <w:rsid w:val="00B95347"/>
    <w:rsid w:val="00C302A3"/>
    <w:rsid w:val="00C41307"/>
    <w:rsid w:val="00C57FE2"/>
    <w:rsid w:val="00C8005B"/>
    <w:rsid w:val="00DD0B85"/>
    <w:rsid w:val="00DE285D"/>
    <w:rsid w:val="00E33BBC"/>
    <w:rsid w:val="00E644E2"/>
    <w:rsid w:val="00EB6140"/>
    <w:rsid w:val="00EC3591"/>
    <w:rsid w:val="00F11094"/>
    <w:rsid w:val="00F32B84"/>
    <w:rsid w:val="00F7350F"/>
    <w:rsid w:val="00F85588"/>
    <w:rsid w:val="00FB6190"/>
    <w:rsid w:val="00FC16EA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7724F"/>
  <w15:docId w15:val="{585C209A-B5C3-48CC-93B3-06FA57E6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40">
    <w:name w:val="Заголовок 4 Знак"/>
    <w:basedOn w:val="a0"/>
    <w:link w:val="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a3">
    <w:name w:val="Title"/>
    <w:basedOn w:val="a"/>
    <w:next w:val="a"/>
    <w:link w:val="a4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a7">
    <w:name w:val="Subtle Emphasis"/>
    <w:basedOn w:val="a0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a8">
    <w:name w:val="Emphasis"/>
    <w:basedOn w:val="a0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a9">
    <w:name w:val="Intense Emphasis"/>
    <w:basedOn w:val="a0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a"/>
    <w:link w:val="OEWVorlageZchn"/>
    <w:qFormat/>
    <w:rsid w:val="00B751D3"/>
  </w:style>
  <w:style w:type="character" w:customStyle="1" w:styleId="OEWVorlageZchn">
    <w:name w:val="OEW_Vorlage Zchn"/>
    <w:basedOn w:val="a0"/>
    <w:link w:val="OEWVorlage"/>
    <w:rsid w:val="00B751D3"/>
  </w:style>
  <w:style w:type="character" w:styleId="aa">
    <w:name w:val="Intense Reference"/>
    <w:basedOn w:val="a0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ac">
    <w:name w:val="Выделенная цитата Знак"/>
    <w:basedOn w:val="a0"/>
    <w:link w:val="ab"/>
    <w:uiPriority w:val="30"/>
    <w:rsid w:val="00E644E2"/>
    <w:rPr>
      <w:bCs/>
      <w:i/>
      <w:iCs/>
      <w:color w:val="DC0000"/>
    </w:rPr>
  </w:style>
  <w:style w:type="character" w:styleId="ad">
    <w:name w:val="Subtle Reference"/>
    <w:basedOn w:val="a0"/>
    <w:uiPriority w:val="31"/>
    <w:qFormat/>
    <w:rsid w:val="00E644E2"/>
    <w:rPr>
      <w:smallCaps/>
      <w:color w:val="A8171A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644E2"/>
  </w:style>
  <w:style w:type="paragraph" w:styleId="af2">
    <w:name w:val="footer"/>
    <w:basedOn w:val="a"/>
    <w:link w:val="af3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644E2"/>
  </w:style>
  <w:style w:type="character" w:styleId="af4">
    <w:name w:val="Placeholder Text"/>
    <w:basedOn w:val="a0"/>
    <w:uiPriority w:val="99"/>
    <w:semiHidden/>
    <w:rsid w:val="005D2D48"/>
    <w:rPr>
      <w:color w:val="808080"/>
    </w:rPr>
  </w:style>
  <w:style w:type="character" w:styleId="af5">
    <w:name w:val="Hyperlink"/>
    <w:basedOn w:val="a0"/>
    <w:uiPriority w:val="99"/>
    <w:unhideWhenUsed/>
    <w:rsid w:val="00B3153B"/>
    <w:rPr>
      <w:color w:val="777777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11">
    <w:name w:val="toc 1"/>
    <w:basedOn w:val="a"/>
    <w:next w:val="a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C1FF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1FF6"/>
    <w:pPr>
      <w:spacing w:after="100"/>
      <w:ind w:left="440"/>
    </w:pPr>
  </w:style>
  <w:style w:type="paragraph" w:styleId="af7">
    <w:name w:val="No Spacing"/>
    <w:uiPriority w:val="1"/>
    <w:rsid w:val="003835F9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35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889C8A-2E3C-4114-9112-CA1142EC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Fließtext_ohneDeckblatt.dotx</Template>
  <TotalTime>375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Hessenberger</dc:creator>
  <cp:lastModifiedBy>Ljudmila Lihacheva, mosk 110, WS-SAL EAE-MOSK</cp:lastModifiedBy>
  <cp:revision>24</cp:revision>
  <dcterms:created xsi:type="dcterms:W3CDTF">2018-02-27T14:33:00Z</dcterms:created>
  <dcterms:modified xsi:type="dcterms:W3CDTF">2018-03-05T07:40:00Z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